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F44" w:rsidRDefault="00C53F44" w:rsidP="0072208E">
      <w:pPr>
        <w:tabs>
          <w:tab w:val="left" w:pos="567"/>
        </w:tabs>
        <w:jc w:val="both"/>
        <w:rPr>
          <w:rFonts w:ascii="Times New Roman" w:eastAsiaTheme="minorHAnsi" w:hAnsi="Times New Roman" w:cs="Times New Roman"/>
          <w:color w:val="auto"/>
          <w:sz w:val="26"/>
          <w:szCs w:val="26"/>
          <w:lang w:eastAsia="en-US"/>
        </w:rPr>
      </w:pPr>
      <w:bookmarkStart w:id="0" w:name="bookmark4"/>
    </w:p>
    <w:p w:rsidR="00C53F44" w:rsidRDefault="00C53F44" w:rsidP="0072208E">
      <w:pPr>
        <w:tabs>
          <w:tab w:val="left" w:pos="567"/>
        </w:tabs>
        <w:jc w:val="both"/>
        <w:rPr>
          <w:rFonts w:ascii="Times New Roman" w:eastAsiaTheme="minorHAnsi" w:hAnsi="Times New Roman" w:cs="Times New Roman"/>
          <w:color w:val="auto"/>
          <w:sz w:val="26"/>
          <w:szCs w:val="26"/>
          <w:lang w:eastAsia="en-US"/>
        </w:rPr>
      </w:pPr>
      <w:r>
        <w:rPr>
          <w:rFonts w:ascii="Times New Roman" w:eastAsiaTheme="minorHAnsi" w:hAnsi="Times New Roman" w:cs="Times New Roman"/>
          <w:noProof/>
          <w:color w:val="auto"/>
          <w:sz w:val="26"/>
          <w:szCs w:val="26"/>
        </w:rPr>
        <w:drawing>
          <wp:inline distT="0" distB="0" distL="0" distR="0">
            <wp:extent cx="6391275" cy="8785070"/>
            <wp:effectExtent l="0" t="0" r="0" b="0"/>
            <wp:docPr id="1" name="Рисунок 1" descr="C:\Users\CVR17\Desktop\исходящие\Исходящие 2017\2019-12-09 пол\по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17\Desktop\исходящие\Исходящие 2017\2019-12-09 пол\пол 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1275" cy="8785070"/>
                    </a:xfrm>
                    <a:prstGeom prst="rect">
                      <a:avLst/>
                    </a:prstGeom>
                    <a:noFill/>
                    <a:ln>
                      <a:noFill/>
                    </a:ln>
                  </pic:spPr>
                </pic:pic>
              </a:graphicData>
            </a:graphic>
          </wp:inline>
        </w:drawing>
      </w:r>
    </w:p>
    <w:p w:rsidR="00C53F44" w:rsidRDefault="00C53F44" w:rsidP="0072208E">
      <w:pPr>
        <w:tabs>
          <w:tab w:val="left" w:pos="567"/>
        </w:tabs>
        <w:jc w:val="both"/>
        <w:rPr>
          <w:rFonts w:ascii="Times New Roman" w:eastAsiaTheme="minorHAnsi" w:hAnsi="Times New Roman" w:cs="Times New Roman"/>
          <w:color w:val="auto"/>
          <w:sz w:val="26"/>
          <w:szCs w:val="26"/>
          <w:lang w:eastAsia="en-US"/>
        </w:rPr>
      </w:pPr>
    </w:p>
    <w:p w:rsidR="00C53F44" w:rsidRDefault="00C53F44" w:rsidP="0072208E">
      <w:pPr>
        <w:tabs>
          <w:tab w:val="left" w:pos="567"/>
        </w:tabs>
        <w:jc w:val="both"/>
        <w:rPr>
          <w:rFonts w:ascii="Times New Roman" w:eastAsiaTheme="minorHAnsi" w:hAnsi="Times New Roman" w:cs="Times New Roman"/>
          <w:color w:val="auto"/>
          <w:sz w:val="26"/>
          <w:szCs w:val="26"/>
          <w:lang w:eastAsia="en-US"/>
        </w:rPr>
      </w:pPr>
    </w:p>
    <w:p w:rsidR="00C53F44" w:rsidRDefault="00C53F44" w:rsidP="0072208E">
      <w:pPr>
        <w:tabs>
          <w:tab w:val="left" w:pos="567"/>
        </w:tabs>
        <w:jc w:val="both"/>
        <w:rPr>
          <w:rFonts w:ascii="Times New Roman" w:eastAsiaTheme="minorHAnsi" w:hAnsi="Times New Roman" w:cs="Times New Roman"/>
          <w:color w:val="auto"/>
          <w:sz w:val="26"/>
          <w:szCs w:val="26"/>
          <w:lang w:eastAsia="en-US"/>
        </w:rPr>
      </w:pPr>
    </w:p>
    <w:p w:rsidR="0072208E" w:rsidRPr="00A75364" w:rsidRDefault="0072208E" w:rsidP="0072208E">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lastRenderedPageBreak/>
        <w:t>судимость за определенные преступления. Передачи соответствующих медицинских противопоказаний и составов преступлений устанавливаются законом,</w:t>
      </w:r>
    </w:p>
    <w:p w:rsidR="0072208E" w:rsidRPr="00A75364" w:rsidRDefault="0072208E" w:rsidP="0072208E">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2.6.</w:t>
      </w:r>
      <w:r w:rsidRPr="00A75364">
        <w:rPr>
          <w:rFonts w:ascii="Times New Roman" w:eastAsiaTheme="minorHAnsi" w:hAnsi="Times New Roman" w:cs="Times New Roman"/>
          <w:color w:val="auto"/>
          <w:sz w:val="26"/>
          <w:szCs w:val="26"/>
          <w:lang w:eastAsia="en-US"/>
        </w:rPr>
        <w:tab/>
        <w:t>При приеме на работу (заключение трудового договора) работник обязан представить администрации следующие документы:</w:t>
      </w:r>
    </w:p>
    <w:p w:rsidR="0072208E" w:rsidRPr="00A75364" w:rsidRDefault="0072208E" w:rsidP="0072208E">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w:t>
      </w:r>
      <w:r w:rsidRPr="00A75364">
        <w:rPr>
          <w:rFonts w:ascii="Times New Roman" w:eastAsiaTheme="minorHAnsi" w:hAnsi="Times New Roman" w:cs="Times New Roman"/>
          <w:color w:val="auto"/>
          <w:sz w:val="26"/>
          <w:szCs w:val="26"/>
          <w:lang w:eastAsia="en-US"/>
        </w:rPr>
        <w:tab/>
        <w:t>паспорт или иной документ, удостоверяющий личность:</w:t>
      </w:r>
    </w:p>
    <w:p w:rsidR="0072208E" w:rsidRPr="00A75364" w:rsidRDefault="0072208E" w:rsidP="0072208E">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w:t>
      </w:r>
      <w:r w:rsidRPr="00A75364">
        <w:rPr>
          <w:rFonts w:ascii="Times New Roman" w:eastAsiaTheme="minorHAnsi" w:hAnsi="Times New Roman" w:cs="Times New Roman"/>
          <w:color w:val="auto"/>
          <w:sz w:val="26"/>
          <w:szCs w:val="26"/>
          <w:lang w:eastAsia="en-US"/>
        </w:rPr>
        <w:tab/>
        <w:t xml:space="preserve">трудовую книжку, за исключение случаев, когда трудовой договор заключается </w:t>
      </w:r>
      <w:proofErr w:type="gramStart"/>
      <w:r w:rsidRPr="00A75364">
        <w:rPr>
          <w:rFonts w:ascii="Times New Roman" w:eastAsiaTheme="minorHAnsi" w:hAnsi="Times New Roman" w:cs="Times New Roman"/>
          <w:color w:val="auto"/>
          <w:sz w:val="26"/>
          <w:szCs w:val="26"/>
          <w:lang w:eastAsia="en-US"/>
        </w:rPr>
        <w:t>в первые</w:t>
      </w:r>
      <w:proofErr w:type="gramEnd"/>
      <w:r w:rsidRPr="00A75364">
        <w:rPr>
          <w:rFonts w:ascii="Times New Roman" w:eastAsiaTheme="minorHAnsi" w:hAnsi="Times New Roman" w:cs="Times New Roman"/>
          <w:color w:val="auto"/>
          <w:sz w:val="26"/>
          <w:szCs w:val="26"/>
          <w:lang w:eastAsia="en-US"/>
        </w:rPr>
        <w:t xml:space="preserve"> или работник поступает на работу на условиях совместительства; </w:t>
      </w:r>
    </w:p>
    <w:p w:rsidR="0072208E" w:rsidRPr="00A75364" w:rsidRDefault="0072208E" w:rsidP="0072208E">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w:t>
      </w:r>
      <w:r w:rsidRPr="00A75364">
        <w:rPr>
          <w:rFonts w:ascii="Times New Roman" w:eastAsiaTheme="minorHAnsi" w:hAnsi="Times New Roman" w:cs="Times New Roman"/>
          <w:color w:val="auto"/>
          <w:sz w:val="26"/>
          <w:szCs w:val="26"/>
          <w:lang w:eastAsia="en-US"/>
        </w:rPr>
        <w:tab/>
        <w:t>справку о наличии (отсутствии) судимости и (или) фактах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72208E" w:rsidRPr="00A75364" w:rsidRDefault="0072208E" w:rsidP="0072208E">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      при поступлении на работу, связанную с деятельностью, к осуществлению которой в соответствии с настоящим Кодексом, иным федеральным законом не допускается лица, имеющие или имевшие судимость, подвергающиеся или подвергавшиеся уголовному преследованию;</w:t>
      </w:r>
    </w:p>
    <w:p w:rsidR="0072208E" w:rsidRPr="00A75364" w:rsidRDefault="0072208E" w:rsidP="0072208E">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w:t>
      </w:r>
      <w:r w:rsidRPr="00A75364">
        <w:rPr>
          <w:rFonts w:ascii="Times New Roman" w:eastAsiaTheme="minorHAnsi" w:hAnsi="Times New Roman" w:cs="Times New Roman"/>
          <w:color w:val="auto"/>
          <w:sz w:val="26"/>
          <w:szCs w:val="26"/>
          <w:lang w:eastAsia="en-US"/>
        </w:rPr>
        <w:tab/>
        <w:t>страховое свидетельство государственного пенсионного страхования;</w:t>
      </w:r>
    </w:p>
    <w:p w:rsidR="0072208E" w:rsidRPr="00A75364" w:rsidRDefault="0072208E" w:rsidP="0072208E">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w:t>
      </w:r>
      <w:r w:rsidRPr="00A75364">
        <w:rPr>
          <w:rFonts w:ascii="Times New Roman" w:eastAsiaTheme="minorHAnsi" w:hAnsi="Times New Roman" w:cs="Times New Roman"/>
          <w:color w:val="auto"/>
          <w:sz w:val="26"/>
          <w:szCs w:val="26"/>
          <w:lang w:eastAsia="en-US"/>
        </w:rPr>
        <w:tab/>
        <w:t>документы воинского учета - для военнообязанных и лиц, подлежащих призыву на военную службу;</w:t>
      </w:r>
    </w:p>
    <w:p w:rsidR="0072208E" w:rsidRPr="00A75364" w:rsidRDefault="0072208E" w:rsidP="0072208E">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w:t>
      </w:r>
      <w:r w:rsidRPr="00A75364">
        <w:rPr>
          <w:rFonts w:ascii="Times New Roman" w:eastAsiaTheme="minorHAnsi" w:hAnsi="Times New Roman" w:cs="Times New Roman"/>
          <w:color w:val="auto"/>
          <w:sz w:val="26"/>
          <w:szCs w:val="26"/>
          <w:lang w:eastAsia="en-US"/>
        </w:rPr>
        <w:tab/>
        <w:t>документ о соответствующем образовании. Прием на работу без перечисленных выше документов не допускается.</w:t>
      </w:r>
    </w:p>
    <w:p w:rsidR="0072208E" w:rsidRPr="00A75364" w:rsidRDefault="0072208E" w:rsidP="0072208E">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2.7.</w:t>
      </w:r>
      <w:r w:rsidRPr="00A75364">
        <w:rPr>
          <w:rFonts w:ascii="Times New Roman" w:eastAsiaTheme="minorHAnsi" w:hAnsi="Times New Roman" w:cs="Times New Roman"/>
          <w:color w:val="auto"/>
          <w:sz w:val="26"/>
          <w:szCs w:val="26"/>
          <w:lang w:eastAsia="en-US"/>
        </w:rPr>
        <w:tab/>
        <w:t>Запрещается требовать от лиц при приеме на работу документы, представление которых не предусмотрено законодательством.</w:t>
      </w:r>
    </w:p>
    <w:p w:rsidR="0072208E" w:rsidRPr="00A75364" w:rsidRDefault="0072208E" w:rsidP="0072208E">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2.8.</w:t>
      </w:r>
      <w:r w:rsidRPr="00A75364">
        <w:rPr>
          <w:rFonts w:ascii="Times New Roman" w:eastAsiaTheme="minorHAnsi" w:hAnsi="Times New Roman" w:cs="Times New Roman"/>
          <w:color w:val="auto"/>
          <w:sz w:val="26"/>
          <w:szCs w:val="26"/>
          <w:lang w:eastAsia="en-US"/>
        </w:rPr>
        <w:tab/>
        <w:t>Прием на работу оформляется подписанием трудового договора (контракта) в письменной форме между работником и представителем администрации.</w:t>
      </w:r>
    </w:p>
    <w:p w:rsidR="0072208E" w:rsidRPr="00A75364" w:rsidRDefault="0072208E" w:rsidP="0072208E">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2.9.  После подписания трудового договора (контракта) администрация издает приказ о приеме на работу, который доводится до сведения работника под расписку в трехдневный срок со дня подписания трудового договора (контракта).</w:t>
      </w:r>
    </w:p>
    <w:p w:rsidR="0072208E" w:rsidRPr="00A75364" w:rsidRDefault="0072208E" w:rsidP="0072208E">
      <w:pPr>
        <w:tabs>
          <w:tab w:val="left" w:pos="567"/>
        </w:tabs>
        <w:ind w:firstLine="567"/>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 xml:space="preserve">В нем должны быть указаны наименование должности в соответствии с Единым тарификационным справочником работ и профессий рабочих, квалификационным справочником должностей служащих или штатным расписанием и условия оплаты труда. 2.10. </w:t>
      </w:r>
      <w:proofErr w:type="gramStart"/>
      <w:r w:rsidRPr="00A75364">
        <w:rPr>
          <w:rFonts w:ascii="Times New Roman" w:eastAsiaTheme="minorHAnsi" w:hAnsi="Times New Roman" w:cs="Times New Roman"/>
          <w:color w:val="auto"/>
          <w:sz w:val="26"/>
          <w:szCs w:val="26"/>
          <w:lang w:eastAsia="en-US"/>
        </w:rPr>
        <w:t>Перед допуском к работе вновь поступившего работника администрация обязана: ознакомить работника с условиями, его должностной инструкцией, условиями оплаты труда, разъяснить его права и обязанности; ознакомить работника с настоящими Правилами, проинструктировать его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w:t>
      </w:r>
      <w:proofErr w:type="gramEnd"/>
    </w:p>
    <w:p w:rsidR="0072208E" w:rsidRPr="00A75364" w:rsidRDefault="0072208E" w:rsidP="0072208E">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2.11.</w:t>
      </w:r>
      <w:r w:rsidRPr="00A75364">
        <w:rPr>
          <w:rFonts w:ascii="Times New Roman" w:eastAsiaTheme="minorHAnsi" w:hAnsi="Times New Roman" w:cs="Times New Roman"/>
          <w:color w:val="auto"/>
          <w:sz w:val="26"/>
          <w:szCs w:val="26"/>
          <w:lang w:eastAsia="en-US"/>
        </w:rPr>
        <w:tab/>
      </w:r>
      <w:proofErr w:type="gramStart"/>
      <w:r w:rsidRPr="00A75364">
        <w:rPr>
          <w:rFonts w:ascii="Times New Roman" w:eastAsiaTheme="minorHAnsi" w:hAnsi="Times New Roman" w:cs="Times New Roman"/>
          <w:color w:val="auto"/>
          <w:sz w:val="26"/>
          <w:szCs w:val="26"/>
          <w:lang w:eastAsia="en-US"/>
        </w:rPr>
        <w:t>На всех работников, ведутся трудовые книжки в установленном порядке, на работающих по совместительству трудовые книжки ведутся по основному месту работы.</w:t>
      </w:r>
      <w:proofErr w:type="gramEnd"/>
    </w:p>
    <w:p w:rsidR="0072208E" w:rsidRPr="00D01909" w:rsidRDefault="0072208E" w:rsidP="0072208E">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2.12.</w:t>
      </w:r>
      <w:r w:rsidRPr="00A75364">
        <w:rPr>
          <w:rFonts w:ascii="Times New Roman" w:eastAsiaTheme="minorHAnsi" w:hAnsi="Times New Roman" w:cs="Times New Roman"/>
          <w:color w:val="auto"/>
          <w:sz w:val="26"/>
          <w:szCs w:val="26"/>
          <w:lang w:eastAsia="en-US"/>
        </w:rPr>
        <w:tab/>
        <w:t xml:space="preserve">На каждого работника «ЦВР» ведется личное дело, которое состоит из личного листка по учету кадров, автобиографии, анкеты, копии документа об образовании, материалов по результатам аттестации и документов, указанных в пункте 2.6.. После увольнения работника его личное дело хранится в «ЦВР» </w:t>
      </w:r>
      <w:r w:rsidRPr="00D01909">
        <w:rPr>
          <w:rFonts w:ascii="Times New Roman" w:eastAsiaTheme="minorHAnsi" w:hAnsi="Times New Roman" w:cs="Times New Roman"/>
          <w:color w:val="auto"/>
          <w:sz w:val="26"/>
          <w:szCs w:val="26"/>
          <w:lang w:eastAsia="en-US"/>
        </w:rPr>
        <w:t>бессрочно.</w:t>
      </w:r>
    </w:p>
    <w:p w:rsidR="0072208E" w:rsidRPr="00A75364" w:rsidRDefault="0072208E" w:rsidP="0072208E">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2.13.</w:t>
      </w:r>
      <w:r w:rsidRPr="00A75364">
        <w:rPr>
          <w:rFonts w:ascii="Times New Roman" w:eastAsiaTheme="minorHAnsi" w:hAnsi="Times New Roman" w:cs="Times New Roman"/>
          <w:color w:val="auto"/>
          <w:sz w:val="26"/>
          <w:szCs w:val="26"/>
          <w:lang w:eastAsia="en-US"/>
        </w:rPr>
        <w:tab/>
        <w:t>Прекращение трудового договора может иметь место только по основаниям, предусмотренным законодательством (ст. 73, 75, 78, 80, 81, 83, 84 Трудового кодекса Российской Федерации). Работники имеют право расторгнуть трудовой договор, предупредив письменно администрацию «ЦВР» за две недели. Прекращение трудового договора оформляется приказом по «ЦВР».</w:t>
      </w:r>
    </w:p>
    <w:p w:rsidR="0072208E" w:rsidRPr="00A75364" w:rsidRDefault="0072208E" w:rsidP="00924C02">
      <w:pPr>
        <w:pStyle w:val="11"/>
        <w:tabs>
          <w:tab w:val="left" w:pos="0"/>
          <w:tab w:val="left" w:pos="284"/>
        </w:tabs>
        <w:spacing w:before="0" w:after="0" w:line="240" w:lineRule="auto"/>
        <w:jc w:val="both"/>
        <w:rPr>
          <w:rFonts w:eastAsiaTheme="minorHAnsi"/>
          <w:b w:val="0"/>
          <w:bCs w:val="0"/>
          <w:sz w:val="26"/>
          <w:szCs w:val="26"/>
          <w:lang w:eastAsia="en-US"/>
        </w:rPr>
      </w:pPr>
      <w:r w:rsidRPr="00A75364">
        <w:rPr>
          <w:rFonts w:eastAsiaTheme="minorHAnsi"/>
          <w:b w:val="0"/>
          <w:bCs w:val="0"/>
          <w:sz w:val="26"/>
          <w:szCs w:val="26"/>
          <w:lang w:eastAsia="en-US"/>
        </w:rPr>
        <w:t>2.14.</w:t>
      </w:r>
      <w:r w:rsidRPr="00A75364">
        <w:rPr>
          <w:rFonts w:eastAsiaTheme="minorHAnsi"/>
          <w:b w:val="0"/>
          <w:bCs w:val="0"/>
          <w:sz w:val="26"/>
          <w:szCs w:val="26"/>
          <w:lang w:eastAsia="en-US"/>
        </w:rPr>
        <w:tab/>
        <w:t xml:space="preserve">В день увольнения администрация «ЦВР» производит с работником полный денежный расчет и выдает ему трудовую книжку с внесенной в </w:t>
      </w:r>
      <w:r w:rsidR="00924C02" w:rsidRPr="00A75364">
        <w:rPr>
          <w:rFonts w:eastAsiaTheme="minorHAnsi"/>
          <w:b w:val="0"/>
          <w:bCs w:val="0"/>
          <w:sz w:val="26"/>
          <w:szCs w:val="26"/>
          <w:lang w:eastAsia="en-US"/>
        </w:rPr>
        <w:t>нее</w:t>
      </w:r>
      <w:r w:rsidRPr="00A75364">
        <w:rPr>
          <w:rFonts w:eastAsiaTheme="minorHAnsi"/>
          <w:b w:val="0"/>
          <w:bCs w:val="0"/>
          <w:sz w:val="26"/>
          <w:szCs w:val="26"/>
          <w:lang w:eastAsia="en-US"/>
        </w:rPr>
        <w:t xml:space="preserve"> записью об </w:t>
      </w:r>
      <w:r w:rsidRPr="00A75364">
        <w:rPr>
          <w:rFonts w:eastAsiaTheme="minorHAnsi"/>
          <w:b w:val="0"/>
          <w:bCs w:val="0"/>
          <w:sz w:val="26"/>
          <w:szCs w:val="26"/>
          <w:lang w:eastAsia="en-US"/>
        </w:rPr>
        <w:lastRenderedPageBreak/>
        <w:t>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работы.</w:t>
      </w:r>
    </w:p>
    <w:p w:rsidR="00CD7C83" w:rsidRPr="00A75364" w:rsidRDefault="00E610FF" w:rsidP="0072208E">
      <w:pPr>
        <w:pStyle w:val="11"/>
        <w:tabs>
          <w:tab w:val="left" w:pos="0"/>
          <w:tab w:val="left" w:pos="284"/>
        </w:tabs>
        <w:spacing w:before="203" w:after="0" w:line="240" w:lineRule="auto"/>
        <w:jc w:val="center"/>
        <w:rPr>
          <w:sz w:val="26"/>
          <w:szCs w:val="26"/>
        </w:rPr>
      </w:pPr>
      <w:r w:rsidRPr="00A75364">
        <w:rPr>
          <w:sz w:val="26"/>
          <w:szCs w:val="26"/>
        </w:rPr>
        <w:t>3. Режим деятельности учреждения - рабочее время и его использование</w:t>
      </w:r>
      <w:bookmarkEnd w:id="0"/>
    </w:p>
    <w:p w:rsidR="00C3544B" w:rsidRPr="00A75364" w:rsidRDefault="00C3544B" w:rsidP="00C3544B">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3.1. Рабочее время педагогических работников определяется учебным расписанием и должностными обязанностями, возлагаемыми на них уставом «ЦВР» и правилами внутреннего трудового распорядка.</w:t>
      </w:r>
    </w:p>
    <w:p w:rsidR="00C3544B" w:rsidRPr="00A75364" w:rsidRDefault="00C3544B" w:rsidP="00C3544B">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3.2. Администрация «ЦВР» обязана организовать учет явки работников «ЦВР» на работу и ухода с работы.</w:t>
      </w:r>
    </w:p>
    <w:p w:rsidR="00C3544B" w:rsidRPr="00A75364" w:rsidRDefault="00C3544B" w:rsidP="00C3544B">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3.3.</w:t>
      </w:r>
      <w:r w:rsidRPr="00A75364">
        <w:rPr>
          <w:rFonts w:ascii="Times New Roman" w:eastAsiaTheme="minorHAnsi" w:hAnsi="Times New Roman" w:cs="Times New Roman"/>
          <w:color w:val="auto"/>
          <w:sz w:val="26"/>
          <w:szCs w:val="26"/>
          <w:lang w:eastAsia="en-US"/>
        </w:rPr>
        <w:tab/>
        <w:t>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1 месяц до введения его в действие.</w:t>
      </w:r>
    </w:p>
    <w:p w:rsidR="00C3544B" w:rsidRPr="00A75364" w:rsidRDefault="00C3544B" w:rsidP="00C3544B">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3.4.</w:t>
      </w:r>
      <w:r w:rsidRPr="00A75364">
        <w:rPr>
          <w:rFonts w:ascii="Times New Roman" w:eastAsiaTheme="minorHAnsi" w:hAnsi="Times New Roman" w:cs="Times New Roman"/>
          <w:color w:val="auto"/>
          <w:sz w:val="26"/>
          <w:szCs w:val="26"/>
          <w:lang w:eastAsia="en-US"/>
        </w:rPr>
        <w:tab/>
        <w:t>Работа в праздничные дни запрещена. Привлечение отдельных работников «ЦВР» (педагогов воспитателей и др.) к дежурству в выходные и праздничные дни допускается в исключительных случаях, предусмотренных законодательством, по письменному приказу директора «ЦВР».</w:t>
      </w:r>
    </w:p>
    <w:p w:rsidR="00C3544B" w:rsidRPr="00A75364" w:rsidRDefault="00C3544B" w:rsidP="00C3544B">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3.5.</w:t>
      </w:r>
      <w:r w:rsidRPr="00A75364">
        <w:rPr>
          <w:rFonts w:ascii="Times New Roman" w:eastAsiaTheme="minorHAnsi" w:hAnsi="Times New Roman" w:cs="Times New Roman"/>
          <w:color w:val="auto"/>
          <w:sz w:val="26"/>
          <w:szCs w:val="26"/>
          <w:lang w:eastAsia="en-US"/>
        </w:rPr>
        <w:tab/>
        <w:t>Дни отдыха за дежурство или работу в выходные и праздничные дни предоставляются в порядке, предусмотренном действующим законодательством, в каникулярное время, не совпадающее с очередным отпуском.</w:t>
      </w:r>
    </w:p>
    <w:p w:rsidR="00C3544B" w:rsidRPr="00A75364" w:rsidRDefault="00C3544B" w:rsidP="00C3544B">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3.6.</w:t>
      </w:r>
      <w:r w:rsidRPr="00A75364">
        <w:rPr>
          <w:rFonts w:ascii="Times New Roman" w:eastAsiaTheme="minorHAnsi" w:hAnsi="Times New Roman" w:cs="Times New Roman"/>
          <w:color w:val="auto"/>
          <w:sz w:val="26"/>
          <w:szCs w:val="26"/>
          <w:lang w:eastAsia="en-US"/>
        </w:rPr>
        <w:tab/>
        <w:t>Время каникул, несовпадающих с очередным отпуском, является рабочим временем педагогических работников. В эти периоды они привлекаются администрацией «ЦВР» к педагогической и организационной работе.</w:t>
      </w:r>
    </w:p>
    <w:p w:rsidR="00C3544B" w:rsidRPr="00A75364" w:rsidRDefault="00C3544B" w:rsidP="00C3544B">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3.7.</w:t>
      </w:r>
      <w:r w:rsidRPr="00A75364">
        <w:rPr>
          <w:rFonts w:ascii="Times New Roman" w:eastAsiaTheme="minorHAnsi" w:hAnsi="Times New Roman" w:cs="Times New Roman"/>
          <w:color w:val="auto"/>
          <w:sz w:val="26"/>
          <w:szCs w:val="26"/>
          <w:lang w:eastAsia="en-US"/>
        </w:rPr>
        <w:tab/>
        <w:t>В каникулярное время учебно-вспомогательный и обслуживающий персонал «ЦВР» привлекается к выполнению хозяйственных работ, не требующих специальных знаний, в пределах установленного им рабочего времени.</w:t>
      </w:r>
    </w:p>
    <w:p w:rsidR="00C3544B" w:rsidRPr="00A75364" w:rsidRDefault="00C3544B" w:rsidP="00C3544B">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3.8.</w:t>
      </w:r>
      <w:r w:rsidRPr="00A75364">
        <w:rPr>
          <w:rFonts w:ascii="Times New Roman" w:eastAsiaTheme="minorHAnsi" w:hAnsi="Times New Roman" w:cs="Times New Roman"/>
          <w:color w:val="auto"/>
          <w:sz w:val="26"/>
          <w:szCs w:val="26"/>
          <w:lang w:eastAsia="en-US"/>
        </w:rPr>
        <w:tab/>
        <w:t>Очередность предоставления ежегодных отпусков устанавливается с учетом необходимости обеспечения нормальной работы «ЦВР» и благоприятных условий для отдыха работников. Отпуска педагогическим работникам «ЦВР», как правило, предоставляются в период летних каникул.</w:t>
      </w:r>
    </w:p>
    <w:p w:rsidR="00C3544B" w:rsidRPr="00A75364" w:rsidRDefault="00C3544B" w:rsidP="00C3544B">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3.9.</w:t>
      </w:r>
      <w:r w:rsidRPr="00A75364">
        <w:rPr>
          <w:rFonts w:ascii="Times New Roman" w:eastAsiaTheme="minorHAnsi" w:hAnsi="Times New Roman" w:cs="Times New Roman"/>
          <w:color w:val="auto"/>
          <w:sz w:val="26"/>
          <w:szCs w:val="26"/>
          <w:lang w:eastAsia="en-US"/>
        </w:rPr>
        <w:tab/>
        <w:t>Предоставление отпуска директору «ЦВР» оформляется приказом по соответствующему органу образования, другим работникам - приказом по «ЦВР».</w:t>
      </w:r>
    </w:p>
    <w:p w:rsidR="00C3544B" w:rsidRPr="00A75364" w:rsidRDefault="00C3544B" w:rsidP="00C3544B">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3.10.</w:t>
      </w:r>
      <w:r w:rsidRPr="00A75364">
        <w:rPr>
          <w:rFonts w:ascii="Times New Roman" w:eastAsiaTheme="minorHAnsi" w:hAnsi="Times New Roman" w:cs="Times New Roman"/>
          <w:color w:val="auto"/>
          <w:sz w:val="26"/>
          <w:szCs w:val="26"/>
          <w:lang w:eastAsia="en-US"/>
        </w:rPr>
        <w:tab/>
        <w:t xml:space="preserve">Педагогическим и другим работникам «ЦВР» запрещается: </w:t>
      </w:r>
    </w:p>
    <w:p w:rsidR="00C3544B" w:rsidRPr="00A75364" w:rsidRDefault="00C3544B" w:rsidP="00C3544B">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 xml:space="preserve">- изменять по своему усмотрению расписание занятий, заменять друг друга без </w:t>
      </w:r>
      <w:proofErr w:type="gramStart"/>
      <w:r w:rsidRPr="00A75364">
        <w:rPr>
          <w:rFonts w:ascii="Times New Roman" w:eastAsiaTheme="minorHAnsi" w:hAnsi="Times New Roman" w:cs="Times New Roman"/>
          <w:color w:val="auto"/>
          <w:sz w:val="26"/>
          <w:szCs w:val="26"/>
          <w:lang w:eastAsia="en-US"/>
        </w:rPr>
        <w:t>ведома</w:t>
      </w:r>
      <w:proofErr w:type="gramEnd"/>
      <w:r w:rsidRPr="00A75364">
        <w:rPr>
          <w:rFonts w:ascii="Times New Roman" w:eastAsiaTheme="minorHAnsi" w:hAnsi="Times New Roman" w:cs="Times New Roman"/>
          <w:color w:val="auto"/>
          <w:sz w:val="26"/>
          <w:szCs w:val="26"/>
          <w:lang w:eastAsia="en-US"/>
        </w:rPr>
        <w:t xml:space="preserve"> администрации «ЦВР»;</w:t>
      </w:r>
    </w:p>
    <w:p w:rsidR="00C3544B" w:rsidRPr="00A75364" w:rsidRDefault="00C3544B" w:rsidP="00C3544B">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 xml:space="preserve">- отменять, удлинять или сокращать продолжительность занятий и перемен; </w:t>
      </w:r>
    </w:p>
    <w:p w:rsidR="00C3544B" w:rsidRPr="00A75364" w:rsidRDefault="00C3544B" w:rsidP="00C3544B">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 курить в помещениях и на территории «ЦВР»;</w:t>
      </w:r>
    </w:p>
    <w:p w:rsidR="00C3544B" w:rsidRPr="00A75364" w:rsidRDefault="00C3544B" w:rsidP="00C3544B">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 отвлекать педагогических работников от их непосредственной работы для проведения разного рода мероприятий, не связанных с производственной деятельностью;</w:t>
      </w:r>
    </w:p>
    <w:p w:rsidR="00C3544B" w:rsidRPr="00A75364" w:rsidRDefault="00C3544B" w:rsidP="00C3544B">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       созывать в рабочее время собрания, заседания, совещания по общественным делам.</w:t>
      </w:r>
    </w:p>
    <w:p w:rsidR="00C3544B" w:rsidRPr="00A75364" w:rsidRDefault="00C3544B" w:rsidP="00C3544B">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3.11. Посторонние лица могут присутствовать во время занятия в кабинет только с разрешения директора и его заместителей. Вход в кабинет после начала занятия разрешается только директору «ЦВР» и его заместителю.</w:t>
      </w:r>
    </w:p>
    <w:p w:rsidR="005C6CB7" w:rsidRPr="00A75364" w:rsidRDefault="005C6CB7" w:rsidP="00582B9E">
      <w:pPr>
        <w:tabs>
          <w:tab w:val="left" w:pos="567"/>
        </w:tabs>
        <w:spacing w:before="240"/>
        <w:jc w:val="center"/>
        <w:rPr>
          <w:rFonts w:ascii="Times New Roman" w:eastAsiaTheme="minorHAnsi" w:hAnsi="Times New Roman" w:cs="Times New Roman"/>
          <w:b/>
          <w:color w:val="auto"/>
          <w:sz w:val="26"/>
          <w:szCs w:val="26"/>
          <w:lang w:eastAsia="en-US"/>
        </w:rPr>
      </w:pPr>
      <w:r w:rsidRPr="00A75364">
        <w:rPr>
          <w:rFonts w:ascii="Times New Roman" w:eastAsiaTheme="minorHAnsi" w:hAnsi="Times New Roman" w:cs="Times New Roman"/>
          <w:b/>
          <w:color w:val="auto"/>
          <w:sz w:val="26"/>
          <w:szCs w:val="26"/>
          <w:lang w:eastAsia="en-US"/>
        </w:rPr>
        <w:t>4. Права</w:t>
      </w:r>
    </w:p>
    <w:p w:rsidR="005C6CB7" w:rsidRPr="00A75364" w:rsidRDefault="005C6CB7" w:rsidP="005C6CB7">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4.1. Педагогические работники имеют право работать по совместительству в других организациях, учреждениях в свободное от основной работы время, но не в ущерб основной работе.</w:t>
      </w:r>
    </w:p>
    <w:p w:rsidR="005C6CB7" w:rsidRPr="00A75364" w:rsidRDefault="005C6CB7" w:rsidP="005C6CB7">
      <w:pPr>
        <w:tabs>
          <w:tab w:val="left" w:pos="567"/>
        </w:tabs>
        <w:jc w:val="both"/>
        <w:rPr>
          <w:rFonts w:ascii="Times New Roman" w:eastAsiaTheme="minorHAnsi" w:hAnsi="Times New Roman" w:cs="Times New Roman"/>
          <w:color w:val="auto"/>
          <w:sz w:val="26"/>
          <w:szCs w:val="26"/>
          <w:lang w:eastAsia="en-US"/>
        </w:rPr>
      </w:pPr>
      <w:r w:rsidRPr="00A75364">
        <w:rPr>
          <w:rFonts w:ascii="Times New Roman" w:eastAsiaTheme="minorHAnsi" w:hAnsi="Times New Roman" w:cs="Times New Roman"/>
          <w:color w:val="auto"/>
          <w:sz w:val="26"/>
          <w:szCs w:val="26"/>
          <w:lang w:eastAsia="en-US"/>
        </w:rPr>
        <w:t>4.2.</w:t>
      </w:r>
      <w:r w:rsidRPr="00A75364">
        <w:rPr>
          <w:rFonts w:ascii="Times New Roman" w:eastAsiaTheme="minorHAnsi" w:hAnsi="Times New Roman" w:cs="Times New Roman"/>
          <w:color w:val="auto"/>
          <w:sz w:val="26"/>
          <w:szCs w:val="26"/>
          <w:lang w:eastAsia="en-US"/>
        </w:rPr>
        <w:tab/>
        <w:t xml:space="preserve">Административные и педагогические работники добровольно </w:t>
      </w:r>
      <w:proofErr w:type="gramStart"/>
      <w:r w:rsidRPr="00A75364">
        <w:rPr>
          <w:rFonts w:ascii="Times New Roman" w:eastAsiaTheme="minorHAnsi" w:hAnsi="Times New Roman" w:cs="Times New Roman"/>
          <w:color w:val="auto"/>
          <w:sz w:val="26"/>
          <w:szCs w:val="26"/>
          <w:lang w:eastAsia="en-US"/>
        </w:rPr>
        <w:t>проходят</w:t>
      </w:r>
      <w:proofErr w:type="gramEnd"/>
      <w:r w:rsidRPr="00A75364">
        <w:rPr>
          <w:rFonts w:ascii="Times New Roman" w:eastAsiaTheme="minorHAnsi" w:hAnsi="Times New Roman" w:cs="Times New Roman"/>
          <w:color w:val="auto"/>
          <w:sz w:val="26"/>
          <w:szCs w:val="26"/>
          <w:lang w:eastAsia="en-US"/>
        </w:rPr>
        <w:t xml:space="preserve"> раз в пять лет аттестацию согласно Положению об аттестации педагогических и руководящих работников</w:t>
      </w:r>
    </w:p>
    <w:p w:rsidR="00CD7C83" w:rsidRPr="00A75364" w:rsidRDefault="005C6CB7" w:rsidP="00801EEC">
      <w:pPr>
        <w:pStyle w:val="61"/>
        <w:spacing w:before="383" w:after="0" w:line="240" w:lineRule="auto"/>
        <w:jc w:val="center"/>
        <w:rPr>
          <w:sz w:val="26"/>
          <w:szCs w:val="26"/>
        </w:rPr>
      </w:pPr>
      <w:r w:rsidRPr="00A75364">
        <w:rPr>
          <w:sz w:val="26"/>
          <w:szCs w:val="26"/>
        </w:rPr>
        <w:lastRenderedPageBreak/>
        <w:t>5</w:t>
      </w:r>
      <w:r w:rsidR="00E610FF" w:rsidRPr="00A75364">
        <w:rPr>
          <w:sz w:val="26"/>
          <w:szCs w:val="26"/>
        </w:rPr>
        <w:t>. Основные обязанности работников</w:t>
      </w:r>
    </w:p>
    <w:p w:rsidR="00CD7C83" w:rsidRPr="00A75364" w:rsidRDefault="005C6CB7" w:rsidP="003501F9">
      <w:pPr>
        <w:pStyle w:val="21"/>
        <w:spacing w:before="125" w:line="240" w:lineRule="auto"/>
        <w:ind w:left="20"/>
        <w:jc w:val="both"/>
        <w:rPr>
          <w:sz w:val="26"/>
          <w:szCs w:val="26"/>
        </w:rPr>
      </w:pPr>
      <w:r w:rsidRPr="00A75364">
        <w:rPr>
          <w:rStyle w:val="20"/>
          <w:b w:val="0"/>
          <w:sz w:val="26"/>
          <w:szCs w:val="26"/>
        </w:rPr>
        <w:t>5</w:t>
      </w:r>
      <w:r w:rsidR="00E610FF" w:rsidRPr="00A75364">
        <w:rPr>
          <w:rStyle w:val="20"/>
          <w:b w:val="0"/>
          <w:sz w:val="26"/>
          <w:szCs w:val="26"/>
        </w:rPr>
        <w:t>.1.</w:t>
      </w:r>
      <w:r w:rsidR="00E610FF" w:rsidRPr="00A75364">
        <w:rPr>
          <w:sz w:val="26"/>
          <w:szCs w:val="26"/>
        </w:rPr>
        <w:t xml:space="preserve"> Работники обязаны:</w:t>
      </w:r>
    </w:p>
    <w:p w:rsidR="00CD7C83" w:rsidRPr="00A75364" w:rsidRDefault="00E610FF" w:rsidP="00801EEC">
      <w:pPr>
        <w:pStyle w:val="21"/>
        <w:numPr>
          <w:ilvl w:val="0"/>
          <w:numId w:val="18"/>
        </w:numPr>
        <w:tabs>
          <w:tab w:val="left" w:pos="142"/>
        </w:tabs>
        <w:spacing w:line="240" w:lineRule="auto"/>
        <w:ind w:left="0" w:firstLine="0"/>
        <w:jc w:val="both"/>
        <w:rPr>
          <w:sz w:val="26"/>
          <w:szCs w:val="26"/>
        </w:rPr>
      </w:pPr>
      <w:r w:rsidRPr="00A75364">
        <w:rPr>
          <w:sz w:val="26"/>
          <w:szCs w:val="26"/>
        </w:rPr>
        <w:t>добросовестно выполнять трудовые обязанности;</w:t>
      </w:r>
    </w:p>
    <w:p w:rsidR="00CD7C83" w:rsidRPr="00A75364" w:rsidRDefault="00E610FF" w:rsidP="00801EEC">
      <w:pPr>
        <w:pStyle w:val="21"/>
        <w:numPr>
          <w:ilvl w:val="0"/>
          <w:numId w:val="18"/>
        </w:numPr>
        <w:tabs>
          <w:tab w:val="left" w:pos="111"/>
        </w:tabs>
        <w:spacing w:line="240" w:lineRule="auto"/>
        <w:ind w:left="0" w:firstLine="0"/>
        <w:jc w:val="both"/>
        <w:rPr>
          <w:sz w:val="26"/>
          <w:szCs w:val="26"/>
        </w:rPr>
      </w:pPr>
      <w:r w:rsidRPr="00A75364">
        <w:rPr>
          <w:sz w:val="26"/>
          <w:szCs w:val="26"/>
        </w:rPr>
        <w:t>соблюдать трудовую дисциплину;</w:t>
      </w:r>
    </w:p>
    <w:p w:rsidR="00CD7C83" w:rsidRPr="00A75364" w:rsidRDefault="00E610FF" w:rsidP="00801EEC">
      <w:pPr>
        <w:pStyle w:val="21"/>
        <w:numPr>
          <w:ilvl w:val="0"/>
          <w:numId w:val="18"/>
        </w:numPr>
        <w:tabs>
          <w:tab w:val="left" w:pos="116"/>
        </w:tabs>
        <w:spacing w:line="240" w:lineRule="auto"/>
        <w:ind w:left="0" w:firstLine="0"/>
        <w:jc w:val="both"/>
        <w:rPr>
          <w:sz w:val="26"/>
          <w:szCs w:val="26"/>
        </w:rPr>
      </w:pPr>
      <w:r w:rsidRPr="00A75364">
        <w:rPr>
          <w:sz w:val="26"/>
          <w:szCs w:val="26"/>
        </w:rPr>
        <w:t>бережно относиться к имуществу учреждения;</w:t>
      </w:r>
    </w:p>
    <w:p w:rsidR="00CD7C83" w:rsidRPr="00A75364" w:rsidRDefault="00E610FF" w:rsidP="00801EEC">
      <w:pPr>
        <w:pStyle w:val="21"/>
        <w:numPr>
          <w:ilvl w:val="0"/>
          <w:numId w:val="18"/>
        </w:numPr>
        <w:tabs>
          <w:tab w:val="left" w:pos="116"/>
        </w:tabs>
        <w:spacing w:line="240" w:lineRule="auto"/>
        <w:ind w:left="0" w:firstLine="0"/>
        <w:jc w:val="both"/>
        <w:rPr>
          <w:sz w:val="26"/>
          <w:szCs w:val="26"/>
        </w:rPr>
      </w:pPr>
      <w:r w:rsidRPr="00A75364">
        <w:rPr>
          <w:sz w:val="26"/>
          <w:szCs w:val="26"/>
        </w:rPr>
        <w:t>выполнять установленные нормы труда;</w:t>
      </w:r>
    </w:p>
    <w:p w:rsidR="00CD7C83" w:rsidRPr="00A75364" w:rsidRDefault="00E610FF" w:rsidP="00801EEC">
      <w:pPr>
        <w:pStyle w:val="21"/>
        <w:numPr>
          <w:ilvl w:val="0"/>
          <w:numId w:val="18"/>
        </w:numPr>
        <w:tabs>
          <w:tab w:val="left" w:pos="111"/>
        </w:tabs>
        <w:spacing w:line="240" w:lineRule="auto"/>
        <w:ind w:left="0" w:firstLine="0"/>
        <w:jc w:val="both"/>
        <w:rPr>
          <w:sz w:val="26"/>
          <w:szCs w:val="26"/>
        </w:rPr>
      </w:pPr>
      <w:r w:rsidRPr="00A75364">
        <w:rPr>
          <w:sz w:val="26"/>
          <w:szCs w:val="26"/>
        </w:rPr>
        <w:t>вовремя приходить на работу;</w:t>
      </w:r>
    </w:p>
    <w:p w:rsidR="00CD7C83" w:rsidRPr="00A75364" w:rsidRDefault="00E610FF" w:rsidP="00801EEC">
      <w:pPr>
        <w:pStyle w:val="a3"/>
        <w:numPr>
          <w:ilvl w:val="0"/>
          <w:numId w:val="18"/>
        </w:numPr>
        <w:tabs>
          <w:tab w:val="left" w:pos="164"/>
        </w:tabs>
        <w:spacing w:before="0" w:line="240" w:lineRule="auto"/>
        <w:ind w:left="0" w:right="20" w:firstLine="0"/>
        <w:rPr>
          <w:sz w:val="26"/>
          <w:szCs w:val="26"/>
        </w:rPr>
      </w:pPr>
      <w:r w:rsidRPr="00A75364">
        <w:rPr>
          <w:sz w:val="26"/>
          <w:szCs w:val="26"/>
        </w:rPr>
        <w:t>соблюдать установленную продолжительность рабочего времени, максимально используя его для творческого и эффективного исполнения возложенных обязанностей;</w:t>
      </w:r>
    </w:p>
    <w:p w:rsidR="00CD7C83" w:rsidRPr="00A75364" w:rsidRDefault="00E610FF" w:rsidP="00801EEC">
      <w:pPr>
        <w:pStyle w:val="21"/>
        <w:numPr>
          <w:ilvl w:val="0"/>
          <w:numId w:val="18"/>
        </w:numPr>
        <w:tabs>
          <w:tab w:val="left" w:pos="121"/>
        </w:tabs>
        <w:spacing w:line="240" w:lineRule="auto"/>
        <w:ind w:left="0" w:firstLine="0"/>
        <w:jc w:val="both"/>
        <w:rPr>
          <w:sz w:val="26"/>
          <w:szCs w:val="26"/>
        </w:rPr>
      </w:pPr>
      <w:r w:rsidRPr="00A75364">
        <w:rPr>
          <w:sz w:val="26"/>
          <w:szCs w:val="26"/>
        </w:rPr>
        <w:t>воздерживаться от действий, мешающих другим работникам выполнять свои трудовые обязанности</w:t>
      </w:r>
    </w:p>
    <w:p w:rsidR="00CD7C83" w:rsidRPr="00A75364" w:rsidRDefault="00E610FF" w:rsidP="00801EEC">
      <w:pPr>
        <w:pStyle w:val="21"/>
        <w:numPr>
          <w:ilvl w:val="0"/>
          <w:numId w:val="18"/>
        </w:numPr>
        <w:tabs>
          <w:tab w:val="left" w:pos="116"/>
        </w:tabs>
        <w:spacing w:line="240" w:lineRule="auto"/>
        <w:ind w:left="0" w:firstLine="0"/>
        <w:jc w:val="both"/>
        <w:rPr>
          <w:sz w:val="26"/>
          <w:szCs w:val="26"/>
        </w:rPr>
      </w:pPr>
      <w:r w:rsidRPr="00A75364">
        <w:rPr>
          <w:sz w:val="26"/>
          <w:szCs w:val="26"/>
        </w:rPr>
        <w:t>своевременно и точно выполнять распоряжения администрации;</w:t>
      </w:r>
    </w:p>
    <w:p w:rsidR="00CD7C83" w:rsidRPr="00A75364" w:rsidRDefault="00E610FF" w:rsidP="00801EEC">
      <w:pPr>
        <w:pStyle w:val="21"/>
        <w:numPr>
          <w:ilvl w:val="0"/>
          <w:numId w:val="18"/>
        </w:numPr>
        <w:tabs>
          <w:tab w:val="left" w:pos="121"/>
        </w:tabs>
        <w:spacing w:line="240" w:lineRule="auto"/>
        <w:ind w:left="0" w:firstLine="0"/>
        <w:jc w:val="both"/>
        <w:rPr>
          <w:sz w:val="26"/>
          <w:szCs w:val="26"/>
        </w:rPr>
      </w:pPr>
      <w:r w:rsidRPr="00A75364">
        <w:rPr>
          <w:sz w:val="26"/>
          <w:szCs w:val="26"/>
        </w:rPr>
        <w:t>экономно расходовать материалы для кружковой работы, канцелярские товары, электроэнергию;</w:t>
      </w:r>
    </w:p>
    <w:p w:rsidR="00CD7C83" w:rsidRPr="00A75364" w:rsidRDefault="00E610FF" w:rsidP="00801EEC">
      <w:pPr>
        <w:pStyle w:val="a3"/>
        <w:numPr>
          <w:ilvl w:val="0"/>
          <w:numId w:val="18"/>
        </w:numPr>
        <w:tabs>
          <w:tab w:val="left" w:pos="111"/>
        </w:tabs>
        <w:spacing w:before="0" w:line="240" w:lineRule="auto"/>
        <w:ind w:left="0" w:right="20" w:firstLine="0"/>
        <w:rPr>
          <w:sz w:val="26"/>
          <w:szCs w:val="26"/>
        </w:rPr>
      </w:pPr>
      <w:r w:rsidRPr="00A75364">
        <w:rPr>
          <w:sz w:val="26"/>
          <w:szCs w:val="26"/>
        </w:rPr>
        <w:t>строго соблюдать Инструкцию по охране жизни и здоровья детей, требования по охране труда, технике безопасности, производственной санитарии, гигиене труда и противопожарной охране, предусмотренные соответствующими правилами и инструкциями;</w:t>
      </w:r>
    </w:p>
    <w:p w:rsidR="00CD7C83" w:rsidRPr="00A75364" w:rsidRDefault="00E610FF" w:rsidP="00801EEC">
      <w:pPr>
        <w:pStyle w:val="21"/>
        <w:numPr>
          <w:ilvl w:val="0"/>
          <w:numId w:val="18"/>
        </w:numPr>
        <w:tabs>
          <w:tab w:val="left" w:pos="116"/>
        </w:tabs>
        <w:spacing w:line="240" w:lineRule="auto"/>
        <w:ind w:left="0" w:firstLine="0"/>
        <w:jc w:val="both"/>
        <w:rPr>
          <w:sz w:val="26"/>
          <w:szCs w:val="26"/>
        </w:rPr>
      </w:pPr>
      <w:r w:rsidRPr="00A75364">
        <w:rPr>
          <w:sz w:val="26"/>
          <w:szCs w:val="26"/>
        </w:rPr>
        <w:t>содержать свое рабочее место в порядке, с учетом требований к учреждению дополнительного образования;</w:t>
      </w:r>
    </w:p>
    <w:p w:rsidR="00CD7C83" w:rsidRPr="00A75364" w:rsidRDefault="00E610FF" w:rsidP="00801EEC">
      <w:pPr>
        <w:pStyle w:val="21"/>
        <w:numPr>
          <w:ilvl w:val="0"/>
          <w:numId w:val="18"/>
        </w:numPr>
        <w:tabs>
          <w:tab w:val="left" w:pos="111"/>
        </w:tabs>
        <w:spacing w:line="240" w:lineRule="auto"/>
        <w:ind w:left="0" w:firstLine="0"/>
        <w:jc w:val="both"/>
        <w:rPr>
          <w:sz w:val="26"/>
          <w:szCs w:val="26"/>
        </w:rPr>
      </w:pPr>
      <w:r w:rsidRPr="00A75364">
        <w:rPr>
          <w:sz w:val="26"/>
          <w:szCs w:val="26"/>
        </w:rPr>
        <w:t>соблюдать установленный порядок хранения материальных ценностей и документов;</w:t>
      </w:r>
    </w:p>
    <w:p w:rsidR="00CD7C83" w:rsidRPr="00A75364" w:rsidRDefault="00E610FF" w:rsidP="00801EEC">
      <w:pPr>
        <w:pStyle w:val="a3"/>
        <w:numPr>
          <w:ilvl w:val="0"/>
          <w:numId w:val="18"/>
        </w:numPr>
        <w:tabs>
          <w:tab w:val="left" w:pos="174"/>
        </w:tabs>
        <w:spacing w:before="0" w:line="240" w:lineRule="auto"/>
        <w:ind w:left="0" w:right="20" w:firstLine="0"/>
        <w:rPr>
          <w:sz w:val="26"/>
          <w:szCs w:val="26"/>
        </w:rPr>
      </w:pPr>
      <w:r w:rsidRPr="00A75364">
        <w:rPr>
          <w:sz w:val="26"/>
          <w:szCs w:val="26"/>
        </w:rPr>
        <w:t>всемерно повышать качество выполняемой работы, проявлять творческую инициативу, направленную на достижение высоких результатов учебно-воспитательной, инструктивно-методической и организационно-массовой работы, реализовать в полном объеме дополнительные образовательные программы в соответствие с учебным планом, обеспечивать качество дополнительной образовательной подготовки своих выпускников;</w:t>
      </w:r>
    </w:p>
    <w:p w:rsidR="00CD7C83" w:rsidRPr="00A75364" w:rsidRDefault="00E610FF" w:rsidP="00801EEC">
      <w:pPr>
        <w:pStyle w:val="21"/>
        <w:numPr>
          <w:ilvl w:val="0"/>
          <w:numId w:val="18"/>
        </w:numPr>
        <w:tabs>
          <w:tab w:val="left" w:pos="116"/>
        </w:tabs>
        <w:spacing w:line="240" w:lineRule="auto"/>
        <w:ind w:left="0" w:firstLine="0"/>
        <w:jc w:val="both"/>
        <w:rPr>
          <w:sz w:val="26"/>
          <w:szCs w:val="26"/>
        </w:rPr>
      </w:pPr>
      <w:r w:rsidRPr="00A75364">
        <w:rPr>
          <w:sz w:val="26"/>
          <w:szCs w:val="26"/>
        </w:rPr>
        <w:t>систематически повышать свой научно-теоретический уровень и деловую квалификацию;</w:t>
      </w:r>
    </w:p>
    <w:p w:rsidR="00CD7C83" w:rsidRPr="00A75364" w:rsidRDefault="00E610FF" w:rsidP="00801EEC">
      <w:pPr>
        <w:pStyle w:val="a3"/>
        <w:numPr>
          <w:ilvl w:val="0"/>
          <w:numId w:val="18"/>
        </w:numPr>
        <w:tabs>
          <w:tab w:val="left" w:pos="130"/>
        </w:tabs>
        <w:spacing w:before="0" w:line="240" w:lineRule="auto"/>
        <w:ind w:left="0" w:right="20" w:firstLine="0"/>
        <w:rPr>
          <w:sz w:val="26"/>
          <w:szCs w:val="26"/>
        </w:rPr>
      </w:pPr>
      <w:r w:rsidRPr="00A75364">
        <w:rPr>
          <w:sz w:val="26"/>
          <w:szCs w:val="26"/>
        </w:rPr>
        <w:t>вести себя достойно, быть всегда внимательными к воспитанникам, вежливыми с их родителями и членами коллектива, не создавать конфликтных ситуаций;</w:t>
      </w:r>
    </w:p>
    <w:p w:rsidR="00CD7C83" w:rsidRPr="00A75364" w:rsidRDefault="00E610FF" w:rsidP="00801EEC">
      <w:pPr>
        <w:pStyle w:val="21"/>
        <w:numPr>
          <w:ilvl w:val="0"/>
          <w:numId w:val="18"/>
        </w:numPr>
        <w:tabs>
          <w:tab w:val="left" w:pos="116"/>
        </w:tabs>
        <w:spacing w:line="240" w:lineRule="auto"/>
        <w:ind w:left="0" w:firstLine="0"/>
        <w:jc w:val="both"/>
        <w:rPr>
          <w:sz w:val="26"/>
          <w:szCs w:val="26"/>
        </w:rPr>
      </w:pPr>
      <w:r w:rsidRPr="00A75364">
        <w:rPr>
          <w:sz w:val="26"/>
          <w:szCs w:val="26"/>
        </w:rPr>
        <w:t xml:space="preserve">соблюдать и охранять права </w:t>
      </w:r>
      <w:r w:rsidR="00C3544B" w:rsidRPr="00A75364">
        <w:rPr>
          <w:sz w:val="26"/>
          <w:szCs w:val="26"/>
        </w:rPr>
        <w:t>и</w:t>
      </w:r>
      <w:r w:rsidRPr="00A75364">
        <w:rPr>
          <w:sz w:val="26"/>
          <w:szCs w:val="26"/>
        </w:rPr>
        <w:t xml:space="preserve"> свободы </w:t>
      </w:r>
      <w:proofErr w:type="gramStart"/>
      <w:r w:rsidRPr="00A75364">
        <w:rPr>
          <w:sz w:val="26"/>
          <w:szCs w:val="26"/>
        </w:rPr>
        <w:t>обучающихся</w:t>
      </w:r>
      <w:proofErr w:type="gramEnd"/>
      <w:r w:rsidRPr="00A75364">
        <w:rPr>
          <w:sz w:val="26"/>
          <w:szCs w:val="26"/>
        </w:rPr>
        <w:t>;</w:t>
      </w:r>
    </w:p>
    <w:p w:rsidR="00CD7C83" w:rsidRPr="00A75364" w:rsidRDefault="00E610FF" w:rsidP="00801EEC">
      <w:pPr>
        <w:pStyle w:val="a3"/>
        <w:numPr>
          <w:ilvl w:val="0"/>
          <w:numId w:val="18"/>
        </w:numPr>
        <w:tabs>
          <w:tab w:val="left" w:pos="130"/>
        </w:tabs>
        <w:spacing w:before="0" w:line="240" w:lineRule="auto"/>
        <w:ind w:left="0" w:right="20" w:firstLine="0"/>
        <w:rPr>
          <w:sz w:val="26"/>
          <w:szCs w:val="26"/>
        </w:rPr>
      </w:pPr>
      <w:r w:rsidRPr="00A75364">
        <w:rPr>
          <w:sz w:val="26"/>
          <w:szCs w:val="26"/>
        </w:rPr>
        <w:t>владеть навыками безопасного ведения работ, исключающими причинение ущерба своему здоровью и здоровью других работников, знать правила оказания первой помощи пострадавшим;</w:t>
      </w:r>
    </w:p>
    <w:p w:rsidR="00CD7C83" w:rsidRPr="00A75364" w:rsidRDefault="00E610FF" w:rsidP="00801EEC">
      <w:pPr>
        <w:pStyle w:val="21"/>
        <w:numPr>
          <w:ilvl w:val="0"/>
          <w:numId w:val="18"/>
        </w:numPr>
        <w:tabs>
          <w:tab w:val="left" w:pos="116"/>
        </w:tabs>
        <w:spacing w:line="240" w:lineRule="auto"/>
        <w:ind w:left="0" w:firstLine="0"/>
        <w:jc w:val="both"/>
        <w:rPr>
          <w:sz w:val="26"/>
          <w:szCs w:val="26"/>
        </w:rPr>
      </w:pPr>
      <w:r w:rsidRPr="00A75364">
        <w:rPr>
          <w:sz w:val="26"/>
          <w:szCs w:val="26"/>
        </w:rPr>
        <w:t>проходить в установленном порядке обучение, инструктаж и проверку знаний по охране труда;</w:t>
      </w:r>
    </w:p>
    <w:p w:rsidR="00CD7C83" w:rsidRPr="00A75364" w:rsidRDefault="00E610FF" w:rsidP="00801EEC">
      <w:pPr>
        <w:pStyle w:val="21"/>
        <w:numPr>
          <w:ilvl w:val="0"/>
          <w:numId w:val="18"/>
        </w:numPr>
        <w:tabs>
          <w:tab w:val="left" w:pos="121"/>
        </w:tabs>
        <w:spacing w:line="240" w:lineRule="auto"/>
        <w:ind w:left="0" w:right="20" w:firstLine="0"/>
        <w:jc w:val="both"/>
        <w:rPr>
          <w:sz w:val="26"/>
          <w:szCs w:val="26"/>
        </w:rPr>
      </w:pPr>
      <w:proofErr w:type="gramStart"/>
      <w:r w:rsidRPr="00A75364">
        <w:rPr>
          <w:sz w:val="26"/>
          <w:szCs w:val="26"/>
        </w:rPr>
        <w:t>работать в специальной одежде, специальной обуви, пользоваться средствами индивидуальной зашиты, если это предусмотрено правилами и инструкциями;</w:t>
      </w:r>
      <w:proofErr w:type="gramEnd"/>
    </w:p>
    <w:p w:rsidR="00CD7C83" w:rsidRPr="00A75364" w:rsidRDefault="00E610FF" w:rsidP="00801EEC">
      <w:pPr>
        <w:pStyle w:val="21"/>
        <w:numPr>
          <w:ilvl w:val="0"/>
          <w:numId w:val="18"/>
        </w:numPr>
        <w:tabs>
          <w:tab w:val="left" w:pos="174"/>
        </w:tabs>
        <w:spacing w:line="240" w:lineRule="auto"/>
        <w:ind w:left="0" w:right="20" w:firstLine="0"/>
        <w:jc w:val="both"/>
        <w:rPr>
          <w:sz w:val="26"/>
          <w:szCs w:val="26"/>
        </w:rPr>
      </w:pPr>
      <w:r w:rsidRPr="00A75364">
        <w:rPr>
          <w:sz w:val="26"/>
          <w:szCs w:val="26"/>
        </w:rPr>
        <w:t>в случаях, предусмотренных законодательством, проходить медицинские осмотры и выполнять рекомендации по результатам проведенных обследований состояния здоровья;</w:t>
      </w:r>
    </w:p>
    <w:p w:rsidR="00CD7C83" w:rsidRPr="00A75364" w:rsidRDefault="00E610FF" w:rsidP="00801EEC">
      <w:pPr>
        <w:pStyle w:val="a3"/>
        <w:numPr>
          <w:ilvl w:val="0"/>
          <w:numId w:val="18"/>
        </w:numPr>
        <w:tabs>
          <w:tab w:val="left" w:pos="126"/>
        </w:tabs>
        <w:spacing w:before="0" w:line="240" w:lineRule="auto"/>
        <w:ind w:left="0" w:right="20" w:firstLine="0"/>
        <w:rPr>
          <w:sz w:val="26"/>
          <w:szCs w:val="26"/>
        </w:rPr>
      </w:pPr>
      <w:r w:rsidRPr="00A75364">
        <w:rPr>
          <w:sz w:val="26"/>
          <w:szCs w:val="26"/>
        </w:rPr>
        <w:t>немедленно сообщать своему непосредственному руководителю о любом несчастном случае, происшедшем на производстве во время учебно-воспитательного процесса, признаках профессионального заболевания, а также ситуациях, которые создают угрозу жизни и здоровью людей;</w:t>
      </w:r>
    </w:p>
    <w:p w:rsidR="00CD7C83" w:rsidRPr="00A75364" w:rsidRDefault="00E610FF" w:rsidP="00801EEC">
      <w:pPr>
        <w:pStyle w:val="21"/>
        <w:numPr>
          <w:ilvl w:val="0"/>
          <w:numId w:val="18"/>
        </w:numPr>
        <w:tabs>
          <w:tab w:val="left" w:pos="130"/>
        </w:tabs>
        <w:spacing w:line="240" w:lineRule="auto"/>
        <w:ind w:left="0" w:right="20" w:firstLine="0"/>
        <w:jc w:val="both"/>
        <w:rPr>
          <w:sz w:val="26"/>
          <w:szCs w:val="26"/>
        </w:rPr>
      </w:pPr>
      <w:r w:rsidRPr="00A75364">
        <w:rPr>
          <w:sz w:val="26"/>
          <w:szCs w:val="26"/>
        </w:rPr>
        <w:t xml:space="preserve">выполнять другие законные требования работодателя (администрации) и лиц, осуществляющих надзор и </w:t>
      </w:r>
      <w:proofErr w:type="gramStart"/>
      <w:r w:rsidRPr="00A75364">
        <w:rPr>
          <w:sz w:val="26"/>
          <w:szCs w:val="26"/>
        </w:rPr>
        <w:t>контроль за</w:t>
      </w:r>
      <w:proofErr w:type="gramEnd"/>
      <w:r w:rsidRPr="00A75364">
        <w:rPr>
          <w:sz w:val="26"/>
          <w:szCs w:val="26"/>
        </w:rPr>
        <w:t xml:space="preserve"> соблюдением законодательства об охране труда;</w:t>
      </w:r>
    </w:p>
    <w:p w:rsidR="00CD7C83" w:rsidRPr="00A75364" w:rsidRDefault="00E610FF" w:rsidP="00801EEC">
      <w:pPr>
        <w:pStyle w:val="21"/>
        <w:numPr>
          <w:ilvl w:val="0"/>
          <w:numId w:val="18"/>
        </w:numPr>
        <w:tabs>
          <w:tab w:val="left" w:pos="140"/>
        </w:tabs>
        <w:spacing w:line="240" w:lineRule="auto"/>
        <w:ind w:left="0" w:right="20" w:firstLine="0"/>
        <w:jc w:val="both"/>
        <w:rPr>
          <w:sz w:val="26"/>
          <w:szCs w:val="26"/>
        </w:rPr>
      </w:pPr>
      <w:proofErr w:type="gramStart"/>
      <w:r w:rsidRPr="00A75364">
        <w:rPr>
          <w:sz w:val="26"/>
          <w:szCs w:val="26"/>
        </w:rPr>
        <w:t>отказаться от выполнения работ в случаях возникновения непосредственной опасности для жизни и здоровья, не предусмотренных трудовым договором (контрактом), а также при не обеспечении средствами индивидуальной и коллективной зашиты.</w:t>
      </w:r>
      <w:proofErr w:type="gramEnd"/>
    </w:p>
    <w:p w:rsidR="00C3544B" w:rsidRPr="00A75364" w:rsidRDefault="005C6CB7" w:rsidP="003501F9">
      <w:pPr>
        <w:pStyle w:val="a3"/>
        <w:spacing w:before="0" w:line="240" w:lineRule="auto"/>
        <w:ind w:left="20" w:right="20"/>
        <w:rPr>
          <w:sz w:val="26"/>
          <w:szCs w:val="26"/>
        </w:rPr>
      </w:pPr>
      <w:r w:rsidRPr="00A75364">
        <w:rPr>
          <w:sz w:val="26"/>
          <w:szCs w:val="26"/>
        </w:rPr>
        <w:t>5</w:t>
      </w:r>
      <w:r w:rsidR="00E610FF" w:rsidRPr="00A75364">
        <w:rPr>
          <w:sz w:val="26"/>
          <w:szCs w:val="26"/>
        </w:rPr>
        <w:t xml:space="preserve">.2. Педагогические работники проходят аттестацию согласно Положению об аттестации работников образования Республики Татарстан. </w:t>
      </w:r>
    </w:p>
    <w:p w:rsidR="00CD7C83" w:rsidRPr="00A75364" w:rsidRDefault="005C6CB7" w:rsidP="003501F9">
      <w:pPr>
        <w:pStyle w:val="a3"/>
        <w:spacing w:before="0" w:line="240" w:lineRule="auto"/>
        <w:ind w:left="20" w:right="20"/>
        <w:rPr>
          <w:sz w:val="26"/>
          <w:szCs w:val="26"/>
        </w:rPr>
      </w:pPr>
      <w:r w:rsidRPr="00A75364">
        <w:rPr>
          <w:rStyle w:val="a5"/>
          <w:b w:val="0"/>
          <w:sz w:val="26"/>
          <w:szCs w:val="26"/>
        </w:rPr>
        <w:lastRenderedPageBreak/>
        <w:t>5</w:t>
      </w:r>
      <w:r w:rsidR="00E610FF" w:rsidRPr="00A75364">
        <w:rPr>
          <w:rStyle w:val="a5"/>
          <w:b w:val="0"/>
          <w:sz w:val="26"/>
          <w:szCs w:val="26"/>
        </w:rPr>
        <w:t>.3.</w:t>
      </w:r>
      <w:r w:rsidR="00E610FF" w:rsidRPr="00A75364">
        <w:rPr>
          <w:sz w:val="26"/>
          <w:szCs w:val="26"/>
        </w:rPr>
        <w:t xml:space="preserve"> Круг основных обязанностей (работ) педагогических работников, учебно-воспитательного и обслуживающего персонала определяется Уставом, Положением об </w:t>
      </w:r>
      <w:r w:rsidR="003501F9" w:rsidRPr="00A75364">
        <w:rPr>
          <w:rFonts w:eastAsiaTheme="minorHAnsi"/>
          <w:sz w:val="26"/>
          <w:szCs w:val="26"/>
          <w:lang w:eastAsia="en-US"/>
        </w:rPr>
        <w:t>«ЦВР»</w:t>
      </w:r>
      <w:r w:rsidR="00E610FF" w:rsidRPr="00A75364">
        <w:rPr>
          <w:sz w:val="26"/>
          <w:szCs w:val="26"/>
        </w:rPr>
        <w:t>, Правилами внутреннего трудового распорядка, квалификационным справочником для педагогических работников, Единым тарифно-квалификационным справочником работ и профессий рабочих, а также должностными инструкциями и положениями, утвержденными в установленном порядке.</w:t>
      </w:r>
    </w:p>
    <w:p w:rsidR="00CD7C83" w:rsidRPr="00A75364" w:rsidRDefault="005C6CB7" w:rsidP="003501F9">
      <w:pPr>
        <w:pStyle w:val="21"/>
        <w:spacing w:line="240" w:lineRule="auto"/>
        <w:ind w:left="20" w:right="20"/>
        <w:jc w:val="both"/>
        <w:rPr>
          <w:sz w:val="26"/>
          <w:szCs w:val="26"/>
        </w:rPr>
      </w:pPr>
      <w:r w:rsidRPr="00A75364">
        <w:rPr>
          <w:rStyle w:val="20"/>
          <w:b w:val="0"/>
          <w:sz w:val="26"/>
          <w:szCs w:val="26"/>
        </w:rPr>
        <w:t>5</w:t>
      </w:r>
      <w:r w:rsidR="00E610FF" w:rsidRPr="00A75364">
        <w:rPr>
          <w:rStyle w:val="20"/>
          <w:b w:val="0"/>
          <w:sz w:val="26"/>
          <w:szCs w:val="26"/>
        </w:rPr>
        <w:t>.4</w:t>
      </w:r>
      <w:r w:rsidR="009047EE" w:rsidRPr="00A75364">
        <w:rPr>
          <w:rStyle w:val="20"/>
          <w:b w:val="0"/>
          <w:sz w:val="26"/>
          <w:szCs w:val="26"/>
        </w:rPr>
        <w:t>.</w:t>
      </w:r>
      <w:r w:rsidR="00E610FF" w:rsidRPr="00A75364">
        <w:rPr>
          <w:sz w:val="26"/>
          <w:szCs w:val="26"/>
        </w:rPr>
        <w:t xml:space="preserve"> Работники </w:t>
      </w:r>
      <w:r w:rsidR="003501F9" w:rsidRPr="00A75364">
        <w:rPr>
          <w:rFonts w:eastAsiaTheme="minorHAnsi"/>
          <w:sz w:val="26"/>
          <w:szCs w:val="26"/>
          <w:lang w:eastAsia="en-US"/>
        </w:rPr>
        <w:t xml:space="preserve">«ЦВР» </w:t>
      </w:r>
      <w:r w:rsidR="00E610FF" w:rsidRPr="00A75364">
        <w:rPr>
          <w:sz w:val="26"/>
          <w:szCs w:val="26"/>
        </w:rPr>
        <w:t>несут ответственность за жизнь и здоровье вверенных им учащихся на все время занятий и массовых мероприятий, проводимых как в учреждении, так и вне его.</w:t>
      </w:r>
    </w:p>
    <w:p w:rsidR="00CD7C83" w:rsidRPr="00A75364" w:rsidRDefault="005C6CB7" w:rsidP="00582B9E">
      <w:pPr>
        <w:pStyle w:val="61"/>
        <w:spacing w:after="0" w:line="240" w:lineRule="auto"/>
        <w:jc w:val="center"/>
        <w:rPr>
          <w:sz w:val="26"/>
          <w:szCs w:val="26"/>
        </w:rPr>
      </w:pPr>
      <w:r w:rsidRPr="00A75364">
        <w:rPr>
          <w:sz w:val="26"/>
          <w:szCs w:val="26"/>
        </w:rPr>
        <w:t>6</w:t>
      </w:r>
      <w:r w:rsidR="00E610FF" w:rsidRPr="00A75364">
        <w:rPr>
          <w:sz w:val="26"/>
          <w:szCs w:val="26"/>
        </w:rPr>
        <w:t>. Основные обязанности работодателя (администрации)</w:t>
      </w:r>
    </w:p>
    <w:p w:rsidR="00CD7C83" w:rsidRPr="00A75364" w:rsidRDefault="005C6CB7" w:rsidP="00801EEC">
      <w:pPr>
        <w:pStyle w:val="21"/>
        <w:spacing w:line="240" w:lineRule="auto"/>
        <w:ind w:left="20"/>
        <w:jc w:val="both"/>
        <w:rPr>
          <w:sz w:val="26"/>
          <w:szCs w:val="26"/>
        </w:rPr>
      </w:pPr>
      <w:r w:rsidRPr="00A75364">
        <w:rPr>
          <w:sz w:val="26"/>
          <w:szCs w:val="26"/>
        </w:rPr>
        <w:t>6</w:t>
      </w:r>
      <w:r w:rsidR="00E610FF" w:rsidRPr="00A75364">
        <w:rPr>
          <w:sz w:val="26"/>
          <w:szCs w:val="26"/>
        </w:rPr>
        <w:t xml:space="preserve">.1. </w:t>
      </w:r>
      <w:proofErr w:type="gramStart"/>
      <w:r w:rsidR="00E610FF" w:rsidRPr="00A75364">
        <w:rPr>
          <w:sz w:val="26"/>
          <w:szCs w:val="26"/>
        </w:rPr>
        <w:t xml:space="preserve">Работодатель (администрация) </w:t>
      </w:r>
      <w:r w:rsidR="003501F9" w:rsidRPr="00A75364">
        <w:rPr>
          <w:rFonts w:eastAsiaTheme="minorHAnsi"/>
          <w:sz w:val="26"/>
          <w:szCs w:val="26"/>
          <w:lang w:eastAsia="en-US"/>
        </w:rPr>
        <w:t xml:space="preserve">«ЦВР» </w:t>
      </w:r>
      <w:r w:rsidR="00E610FF" w:rsidRPr="00A75364">
        <w:rPr>
          <w:sz w:val="26"/>
          <w:szCs w:val="26"/>
        </w:rPr>
        <w:t>обязан (обязана):</w:t>
      </w:r>
      <w:proofErr w:type="gramEnd"/>
    </w:p>
    <w:p w:rsidR="000C1FD2" w:rsidRPr="00A75364" w:rsidRDefault="00E610FF" w:rsidP="00801EEC">
      <w:pPr>
        <w:pStyle w:val="a3"/>
        <w:numPr>
          <w:ilvl w:val="0"/>
          <w:numId w:val="7"/>
        </w:numPr>
        <w:tabs>
          <w:tab w:val="left" w:pos="126"/>
        </w:tabs>
        <w:spacing w:before="0" w:line="240" w:lineRule="auto"/>
        <w:ind w:left="20" w:right="20"/>
        <w:rPr>
          <w:sz w:val="26"/>
          <w:szCs w:val="26"/>
        </w:rPr>
      </w:pPr>
      <w:r w:rsidRPr="00A75364">
        <w:rPr>
          <w:sz w:val="26"/>
          <w:szCs w:val="26"/>
        </w:rPr>
        <w:t xml:space="preserve">правильно организовать труд работников </w:t>
      </w:r>
      <w:r w:rsidR="000C1FD2" w:rsidRPr="00A75364">
        <w:rPr>
          <w:rFonts w:eastAsiaTheme="minorHAnsi"/>
          <w:sz w:val="26"/>
          <w:szCs w:val="26"/>
          <w:lang w:eastAsia="en-US"/>
        </w:rPr>
        <w:t xml:space="preserve">«ЦВР» </w:t>
      </w:r>
      <w:r w:rsidRPr="00A75364">
        <w:rPr>
          <w:sz w:val="26"/>
          <w:szCs w:val="26"/>
        </w:rPr>
        <w:t xml:space="preserve">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 </w:t>
      </w:r>
    </w:p>
    <w:p w:rsidR="000C1FD2" w:rsidRPr="00A75364" w:rsidRDefault="00E610FF" w:rsidP="00801EEC">
      <w:pPr>
        <w:pStyle w:val="a3"/>
        <w:numPr>
          <w:ilvl w:val="0"/>
          <w:numId w:val="7"/>
        </w:numPr>
        <w:tabs>
          <w:tab w:val="left" w:pos="126"/>
        </w:tabs>
        <w:spacing w:before="0" w:line="240" w:lineRule="auto"/>
        <w:ind w:left="20" w:right="20"/>
        <w:rPr>
          <w:sz w:val="26"/>
          <w:szCs w:val="26"/>
        </w:rPr>
      </w:pPr>
      <w:r w:rsidRPr="00A75364">
        <w:rPr>
          <w:sz w:val="26"/>
          <w:szCs w:val="26"/>
        </w:rPr>
        <w:t xml:space="preserve">обеспечить строгое соблюдение трудовой и производственной дисциплины, постоянно осуществлять организаторскую и воспитательную работу, направленную на ее укрепление,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w:t>
      </w:r>
      <w:r w:rsidR="000C1FD2" w:rsidRPr="00A75364">
        <w:rPr>
          <w:rFonts w:eastAsiaTheme="minorHAnsi"/>
          <w:sz w:val="26"/>
          <w:szCs w:val="26"/>
          <w:lang w:eastAsia="en-US"/>
        </w:rPr>
        <w:t>«ЦВР»</w:t>
      </w:r>
      <w:r w:rsidRPr="00A75364">
        <w:rPr>
          <w:sz w:val="26"/>
          <w:szCs w:val="26"/>
        </w:rPr>
        <w:t xml:space="preserve">; </w:t>
      </w:r>
    </w:p>
    <w:p w:rsidR="00CD7C83" w:rsidRPr="00A75364" w:rsidRDefault="00E610FF" w:rsidP="00801EEC">
      <w:pPr>
        <w:pStyle w:val="a3"/>
        <w:numPr>
          <w:ilvl w:val="0"/>
          <w:numId w:val="7"/>
        </w:numPr>
        <w:tabs>
          <w:tab w:val="left" w:pos="126"/>
        </w:tabs>
        <w:spacing w:before="0" w:line="240" w:lineRule="auto"/>
        <w:ind w:left="20" w:right="20"/>
        <w:rPr>
          <w:sz w:val="26"/>
          <w:szCs w:val="26"/>
        </w:rPr>
      </w:pPr>
      <w:r w:rsidRPr="00A75364">
        <w:rPr>
          <w:sz w:val="26"/>
          <w:szCs w:val="26"/>
        </w:rPr>
        <w:t>своевременно принимать меры воздействия к нарушителям трудовой дисциплины, учитывая при этом мнение трудового коллектива;</w:t>
      </w:r>
    </w:p>
    <w:p w:rsidR="00CD7C83" w:rsidRPr="00A75364" w:rsidRDefault="00E610FF" w:rsidP="00801EEC">
      <w:pPr>
        <w:pStyle w:val="21"/>
        <w:numPr>
          <w:ilvl w:val="0"/>
          <w:numId w:val="7"/>
        </w:numPr>
        <w:tabs>
          <w:tab w:val="left" w:pos="116"/>
        </w:tabs>
        <w:spacing w:line="240" w:lineRule="auto"/>
        <w:ind w:left="20" w:right="20"/>
        <w:jc w:val="both"/>
        <w:rPr>
          <w:sz w:val="26"/>
          <w:szCs w:val="26"/>
        </w:rPr>
      </w:pPr>
      <w:r w:rsidRPr="00A75364">
        <w:rPr>
          <w:sz w:val="26"/>
          <w:szCs w:val="26"/>
        </w:rPr>
        <w:t>работника, появившегося на работе в состоянии алкогольного, наркотического или токсического опьянения, не допускать к исполнению своих обязанностей в данный рабочий день и принять соответствующие меры согласно законодательству;</w:t>
      </w:r>
    </w:p>
    <w:p w:rsidR="00CD7C83" w:rsidRPr="00A75364" w:rsidRDefault="00E610FF" w:rsidP="00801EEC">
      <w:pPr>
        <w:pStyle w:val="21"/>
        <w:numPr>
          <w:ilvl w:val="0"/>
          <w:numId w:val="7"/>
        </w:numPr>
        <w:tabs>
          <w:tab w:val="left" w:pos="140"/>
        </w:tabs>
        <w:spacing w:line="240" w:lineRule="auto"/>
        <w:ind w:left="20" w:right="20"/>
        <w:jc w:val="both"/>
        <w:rPr>
          <w:sz w:val="26"/>
          <w:szCs w:val="26"/>
        </w:rPr>
      </w:pPr>
      <w:r w:rsidRPr="00A75364">
        <w:rPr>
          <w:sz w:val="26"/>
          <w:szCs w:val="26"/>
        </w:rPr>
        <w:t xml:space="preserve">принимать меры к своевременному обеспечению </w:t>
      </w:r>
      <w:r w:rsidR="000C1FD2" w:rsidRPr="00A75364">
        <w:rPr>
          <w:rFonts w:eastAsiaTheme="minorHAnsi"/>
          <w:sz w:val="26"/>
          <w:szCs w:val="26"/>
          <w:lang w:eastAsia="en-US"/>
        </w:rPr>
        <w:t xml:space="preserve">«ЦВР» </w:t>
      </w:r>
      <w:r w:rsidRPr="00A75364">
        <w:rPr>
          <w:sz w:val="26"/>
          <w:szCs w:val="26"/>
        </w:rPr>
        <w:t xml:space="preserve"> необходимым оборудованием, учебными пособиями, хозяйственным инвентарем; обеспечить сохранность имущества </w:t>
      </w:r>
      <w:r w:rsidR="000C1FD2" w:rsidRPr="00A75364">
        <w:rPr>
          <w:rFonts w:eastAsiaTheme="minorHAnsi"/>
          <w:sz w:val="26"/>
          <w:szCs w:val="26"/>
          <w:lang w:eastAsia="en-US"/>
        </w:rPr>
        <w:t>«ЦВР»</w:t>
      </w:r>
      <w:r w:rsidRPr="00A75364">
        <w:rPr>
          <w:sz w:val="26"/>
          <w:szCs w:val="26"/>
        </w:rPr>
        <w:t>, сотрудников и учащихся (воспитанников);</w:t>
      </w:r>
    </w:p>
    <w:p w:rsidR="00CD7C83" w:rsidRPr="00A75364" w:rsidRDefault="00E610FF" w:rsidP="00801EEC">
      <w:pPr>
        <w:pStyle w:val="a3"/>
        <w:numPr>
          <w:ilvl w:val="0"/>
          <w:numId w:val="7"/>
        </w:numPr>
        <w:tabs>
          <w:tab w:val="left" w:pos="111"/>
        </w:tabs>
        <w:spacing w:before="4" w:line="240" w:lineRule="auto"/>
        <w:ind w:left="20"/>
        <w:rPr>
          <w:sz w:val="26"/>
          <w:szCs w:val="26"/>
        </w:rPr>
      </w:pPr>
      <w:r w:rsidRPr="00A75364">
        <w:rPr>
          <w:sz w:val="26"/>
          <w:szCs w:val="26"/>
        </w:rPr>
        <w:t>выдавать заработную плату в установленные сроки, обеспечивать соблюдение условий оплаты труда работников, расходование средств</w:t>
      </w:r>
      <w:r w:rsidR="000C1FD2" w:rsidRPr="00A75364">
        <w:rPr>
          <w:sz w:val="26"/>
          <w:szCs w:val="26"/>
        </w:rPr>
        <w:t xml:space="preserve"> </w:t>
      </w:r>
      <w:r w:rsidRPr="00A75364">
        <w:rPr>
          <w:sz w:val="26"/>
          <w:szCs w:val="26"/>
        </w:rPr>
        <w:t>фонда заработной платы; доплат и надбавок, премиального фонда;</w:t>
      </w:r>
    </w:p>
    <w:p w:rsidR="00C56023" w:rsidRPr="00A75364" w:rsidRDefault="00E610FF" w:rsidP="00801EEC">
      <w:pPr>
        <w:pStyle w:val="a3"/>
        <w:numPr>
          <w:ilvl w:val="0"/>
          <w:numId w:val="7"/>
        </w:numPr>
        <w:tabs>
          <w:tab w:val="left" w:pos="150"/>
        </w:tabs>
        <w:spacing w:before="0" w:line="240" w:lineRule="auto"/>
        <w:ind w:left="20" w:right="20"/>
        <w:rPr>
          <w:sz w:val="26"/>
          <w:szCs w:val="26"/>
        </w:rPr>
      </w:pPr>
      <w:r w:rsidRPr="00A75364">
        <w:rPr>
          <w:sz w:val="26"/>
          <w:szCs w:val="26"/>
        </w:rPr>
        <w:t xml:space="preserve">чутко относиться к повседневным нуждам работников </w:t>
      </w:r>
      <w:r w:rsidR="000C1FD2" w:rsidRPr="00A75364">
        <w:rPr>
          <w:rFonts w:eastAsiaTheme="minorHAnsi"/>
          <w:sz w:val="26"/>
          <w:szCs w:val="26"/>
          <w:lang w:eastAsia="en-US"/>
        </w:rPr>
        <w:t>«ЦВР»</w:t>
      </w:r>
      <w:r w:rsidRPr="00A75364">
        <w:rPr>
          <w:sz w:val="26"/>
          <w:szCs w:val="26"/>
        </w:rPr>
        <w:t xml:space="preserve">, обеспечивать своевременное предоставление отпусков всем работникам учреждения в соответствии с графиком; </w:t>
      </w:r>
    </w:p>
    <w:p w:rsidR="00CD7C83" w:rsidRPr="00A75364" w:rsidRDefault="00E610FF" w:rsidP="00801EEC">
      <w:pPr>
        <w:pStyle w:val="a3"/>
        <w:numPr>
          <w:ilvl w:val="0"/>
          <w:numId w:val="7"/>
        </w:numPr>
        <w:tabs>
          <w:tab w:val="left" w:pos="150"/>
        </w:tabs>
        <w:spacing w:before="0" w:line="240" w:lineRule="auto"/>
        <w:ind w:left="20" w:right="20"/>
        <w:rPr>
          <w:sz w:val="26"/>
          <w:szCs w:val="26"/>
        </w:rPr>
      </w:pPr>
      <w:r w:rsidRPr="00A75364">
        <w:rPr>
          <w:sz w:val="26"/>
          <w:szCs w:val="26"/>
        </w:rPr>
        <w:t>предоставление установленных им льгот и преимуществ, содействовать улучшению их жилищно-бытовых условий;</w:t>
      </w:r>
    </w:p>
    <w:p w:rsidR="00CD7C83" w:rsidRPr="00A75364" w:rsidRDefault="00E610FF" w:rsidP="00801EEC">
      <w:pPr>
        <w:pStyle w:val="a3"/>
        <w:numPr>
          <w:ilvl w:val="0"/>
          <w:numId w:val="7"/>
        </w:numPr>
        <w:tabs>
          <w:tab w:val="left" w:pos="130"/>
        </w:tabs>
        <w:spacing w:before="0" w:line="240" w:lineRule="auto"/>
        <w:ind w:left="20" w:right="20"/>
        <w:rPr>
          <w:sz w:val="26"/>
          <w:szCs w:val="26"/>
        </w:rPr>
      </w:pPr>
      <w:r w:rsidRPr="00A75364">
        <w:rPr>
          <w:sz w:val="26"/>
          <w:szCs w:val="26"/>
        </w:rPr>
        <w:t>проводить аттестацию рабочих мест по условиям труда с последующей сертификацией на соответствие производственных объектов требованиям по охране труда;</w:t>
      </w:r>
    </w:p>
    <w:p w:rsidR="00CD7C83" w:rsidRPr="00A75364" w:rsidRDefault="00E610FF" w:rsidP="00801EEC">
      <w:pPr>
        <w:pStyle w:val="a3"/>
        <w:numPr>
          <w:ilvl w:val="0"/>
          <w:numId w:val="7"/>
        </w:numPr>
        <w:tabs>
          <w:tab w:val="left" w:pos="135"/>
        </w:tabs>
        <w:spacing w:before="0" w:line="240" w:lineRule="auto"/>
        <w:ind w:left="20" w:right="20"/>
        <w:rPr>
          <w:sz w:val="26"/>
          <w:szCs w:val="26"/>
        </w:rPr>
      </w:pPr>
      <w:r w:rsidRPr="00A75364">
        <w:rPr>
          <w:sz w:val="26"/>
          <w:szCs w:val="26"/>
        </w:rPr>
        <w:t>обеспечить безопасность эксплуатации зданий, сооружений, оборудования, технологических процессов и применяемых материалов, сырья, средств индивидуальной и коллективной защиты; предусмотреть</w:t>
      </w:r>
      <w:r w:rsidR="00C56023" w:rsidRPr="00A75364">
        <w:rPr>
          <w:sz w:val="26"/>
          <w:szCs w:val="26"/>
        </w:rPr>
        <w:t xml:space="preserve"> </w:t>
      </w:r>
      <w:r w:rsidRPr="00A75364">
        <w:rPr>
          <w:sz w:val="26"/>
          <w:szCs w:val="26"/>
        </w:rPr>
        <w:t xml:space="preserve">беспрепятственный доступ во все помещения, кабинеты </w:t>
      </w:r>
      <w:r w:rsidR="000C1FD2" w:rsidRPr="00A75364">
        <w:rPr>
          <w:rFonts w:eastAsiaTheme="minorHAnsi"/>
          <w:sz w:val="26"/>
          <w:szCs w:val="26"/>
          <w:lang w:eastAsia="en-US"/>
        </w:rPr>
        <w:t>«ЦВР»</w:t>
      </w:r>
      <w:r w:rsidRPr="00A75364">
        <w:rPr>
          <w:sz w:val="26"/>
          <w:szCs w:val="26"/>
        </w:rPr>
        <w:t xml:space="preserve"> в условиях чрезвычайной обстановки;</w:t>
      </w:r>
    </w:p>
    <w:p w:rsidR="00CD7C83" w:rsidRPr="00A75364" w:rsidRDefault="00E610FF" w:rsidP="00801EEC">
      <w:pPr>
        <w:pStyle w:val="a3"/>
        <w:numPr>
          <w:ilvl w:val="0"/>
          <w:numId w:val="7"/>
        </w:numPr>
        <w:tabs>
          <w:tab w:val="left" w:pos="130"/>
        </w:tabs>
        <w:spacing w:before="0" w:line="240" w:lineRule="auto"/>
        <w:ind w:left="20" w:right="20"/>
        <w:rPr>
          <w:sz w:val="26"/>
          <w:szCs w:val="26"/>
        </w:rPr>
      </w:pPr>
      <w:r w:rsidRPr="00A75364">
        <w:rPr>
          <w:sz w:val="26"/>
          <w:szCs w:val="26"/>
        </w:rPr>
        <w:t>принимать необходимые меры по обеспечению сохранения жизни и здоровья работников при возникновении аварийных ситуаций, в том числе надлежащие меры по оказанию первой помощи пострадавшим;</w:t>
      </w:r>
    </w:p>
    <w:p w:rsidR="00C56023" w:rsidRPr="00A75364" w:rsidRDefault="00E610FF" w:rsidP="00801EEC">
      <w:pPr>
        <w:pStyle w:val="a3"/>
        <w:numPr>
          <w:ilvl w:val="0"/>
          <w:numId w:val="7"/>
        </w:numPr>
        <w:tabs>
          <w:tab w:val="left" w:pos="174"/>
        </w:tabs>
        <w:spacing w:before="0" w:line="240" w:lineRule="auto"/>
        <w:ind w:left="20" w:right="20"/>
        <w:rPr>
          <w:sz w:val="26"/>
          <w:szCs w:val="26"/>
        </w:rPr>
      </w:pPr>
      <w:r w:rsidRPr="00A75364">
        <w:rPr>
          <w:sz w:val="26"/>
          <w:szCs w:val="26"/>
        </w:rPr>
        <w:t xml:space="preserve">обеспечивать соблюдение законодательства об охране труда, а также расследования несчастных случаев на производстве и профессиональных заболеваний в соответствии с положениями, утвержденными в установленном порядке; </w:t>
      </w:r>
    </w:p>
    <w:p w:rsidR="00CD7C83" w:rsidRPr="00A75364" w:rsidRDefault="00E610FF" w:rsidP="00801EEC">
      <w:pPr>
        <w:pStyle w:val="a3"/>
        <w:numPr>
          <w:ilvl w:val="0"/>
          <w:numId w:val="7"/>
        </w:numPr>
        <w:tabs>
          <w:tab w:val="left" w:pos="174"/>
        </w:tabs>
        <w:spacing w:before="0" w:line="240" w:lineRule="auto"/>
        <w:ind w:left="20" w:right="20"/>
        <w:rPr>
          <w:sz w:val="26"/>
          <w:szCs w:val="26"/>
        </w:rPr>
      </w:pPr>
      <w:r w:rsidRPr="00A75364">
        <w:rPr>
          <w:sz w:val="26"/>
          <w:szCs w:val="26"/>
        </w:rPr>
        <w:t>выдать пострадавшему работнику заверенную копию акта о несчастном случае на производстве в срок не позднее трех дней после окончания расследования по нему,</w:t>
      </w:r>
    </w:p>
    <w:p w:rsidR="00C56023" w:rsidRPr="00A75364" w:rsidRDefault="00E610FF" w:rsidP="00801EEC">
      <w:pPr>
        <w:pStyle w:val="a3"/>
        <w:numPr>
          <w:ilvl w:val="0"/>
          <w:numId w:val="7"/>
        </w:numPr>
        <w:tabs>
          <w:tab w:val="left" w:pos="126"/>
        </w:tabs>
        <w:spacing w:before="0" w:line="240" w:lineRule="auto"/>
        <w:ind w:left="20" w:right="20"/>
        <w:rPr>
          <w:sz w:val="26"/>
          <w:szCs w:val="26"/>
        </w:rPr>
      </w:pPr>
      <w:r w:rsidRPr="00A75364">
        <w:rPr>
          <w:sz w:val="26"/>
          <w:szCs w:val="26"/>
        </w:rPr>
        <w:lastRenderedPageBreak/>
        <w:t>обеспечивать контроль за соблюдением работниками требований нормативных правовых актов об охране труда; бесплатную выдачу специальной одежды, специальной обуви и других средств индивидуальной защиты, смывающих и обезвреживающих сре</w:t>
      </w:r>
      <w:proofErr w:type="gramStart"/>
      <w:r w:rsidRPr="00A75364">
        <w:rPr>
          <w:sz w:val="26"/>
          <w:szCs w:val="26"/>
        </w:rPr>
        <w:t>дств в с</w:t>
      </w:r>
      <w:proofErr w:type="gramEnd"/>
      <w:r w:rsidRPr="00A75364">
        <w:rPr>
          <w:sz w:val="26"/>
          <w:szCs w:val="26"/>
        </w:rPr>
        <w:t xml:space="preserve">оответствии с установленными нормами работникам, занятым на производствах с вредными и (или) опасными условиями труда, а также на работах, связанных с загрязнением; </w:t>
      </w:r>
    </w:p>
    <w:p w:rsidR="00C56023" w:rsidRPr="00A75364" w:rsidRDefault="00E610FF" w:rsidP="00801EEC">
      <w:pPr>
        <w:pStyle w:val="a3"/>
        <w:numPr>
          <w:ilvl w:val="0"/>
          <w:numId w:val="7"/>
        </w:numPr>
        <w:tabs>
          <w:tab w:val="left" w:pos="126"/>
        </w:tabs>
        <w:spacing w:before="0" w:line="240" w:lineRule="auto"/>
        <w:ind w:left="20" w:right="20"/>
        <w:rPr>
          <w:sz w:val="26"/>
          <w:szCs w:val="26"/>
        </w:rPr>
      </w:pPr>
      <w:r w:rsidRPr="00A75364">
        <w:rPr>
          <w:sz w:val="26"/>
          <w:szCs w:val="26"/>
        </w:rPr>
        <w:t xml:space="preserve">эффективный </w:t>
      </w:r>
      <w:proofErr w:type="gramStart"/>
      <w:r w:rsidRPr="00A75364">
        <w:rPr>
          <w:sz w:val="26"/>
          <w:szCs w:val="26"/>
        </w:rPr>
        <w:t>контроль за</w:t>
      </w:r>
      <w:proofErr w:type="gramEnd"/>
      <w:r w:rsidRPr="00A75364">
        <w:rPr>
          <w:sz w:val="26"/>
          <w:szCs w:val="26"/>
        </w:rPr>
        <w:t xml:space="preserve"> уровнем воздействия вредных и (или) опасных условий труда на здоровье работников; </w:t>
      </w:r>
    </w:p>
    <w:p w:rsidR="00CD7C83" w:rsidRPr="00A75364" w:rsidRDefault="00E610FF" w:rsidP="00801EEC">
      <w:pPr>
        <w:pStyle w:val="a3"/>
        <w:numPr>
          <w:ilvl w:val="0"/>
          <w:numId w:val="7"/>
        </w:numPr>
        <w:tabs>
          <w:tab w:val="left" w:pos="126"/>
        </w:tabs>
        <w:spacing w:before="0" w:line="240" w:lineRule="auto"/>
        <w:ind w:left="20" w:right="20"/>
        <w:rPr>
          <w:sz w:val="26"/>
          <w:szCs w:val="26"/>
        </w:rPr>
      </w:pPr>
      <w:r w:rsidRPr="00A75364">
        <w:rPr>
          <w:sz w:val="26"/>
          <w:szCs w:val="26"/>
        </w:rPr>
        <w:t>возмещение вреда, причиненного работникам увечьем, профессиональным заболеванием либо иным повреждением здоровья, связанными с исполнением ими трудовых обязанностей;</w:t>
      </w:r>
    </w:p>
    <w:p w:rsidR="00CD7C83" w:rsidRPr="00A75364" w:rsidRDefault="00E610FF" w:rsidP="00801EEC">
      <w:pPr>
        <w:pStyle w:val="a3"/>
        <w:numPr>
          <w:ilvl w:val="0"/>
          <w:numId w:val="7"/>
        </w:numPr>
        <w:tabs>
          <w:tab w:val="left" w:pos="106"/>
        </w:tabs>
        <w:spacing w:before="0" w:line="240" w:lineRule="auto"/>
        <w:ind w:left="20" w:right="20"/>
        <w:rPr>
          <w:sz w:val="26"/>
          <w:szCs w:val="26"/>
        </w:rPr>
      </w:pPr>
      <w:r w:rsidRPr="00A75364">
        <w:rPr>
          <w:sz w:val="26"/>
          <w:szCs w:val="26"/>
        </w:rPr>
        <w:t>обучение, инструктаж работников и проверку знаний норм, правил и инструкций по охране труда, а также переподготовку и повышение квалификации ответственных лиц по правилам устройства и безопасной эксплуатации оборудования и объектов повышенной опасности;</w:t>
      </w:r>
    </w:p>
    <w:p w:rsidR="00CD7C83" w:rsidRPr="00A75364" w:rsidRDefault="00E610FF" w:rsidP="00801EEC">
      <w:pPr>
        <w:pStyle w:val="a3"/>
        <w:numPr>
          <w:ilvl w:val="0"/>
          <w:numId w:val="7"/>
        </w:numPr>
        <w:tabs>
          <w:tab w:val="left" w:pos="126"/>
        </w:tabs>
        <w:spacing w:before="0" w:line="240" w:lineRule="auto"/>
        <w:ind w:left="20" w:right="20"/>
        <w:rPr>
          <w:sz w:val="26"/>
          <w:szCs w:val="26"/>
        </w:rPr>
      </w:pPr>
      <w:r w:rsidRPr="00A75364">
        <w:rPr>
          <w:sz w:val="26"/>
          <w:szCs w:val="26"/>
        </w:rPr>
        <w:t>обязательное страхование работников от временной нетрудоспособности вследствие заболевания, а также от несчастных случаев на производстве и профессиональных заболеваний;</w:t>
      </w:r>
    </w:p>
    <w:p w:rsidR="00CD7C83" w:rsidRPr="00A75364" w:rsidRDefault="00E610FF" w:rsidP="00801EEC">
      <w:pPr>
        <w:pStyle w:val="a3"/>
        <w:numPr>
          <w:ilvl w:val="0"/>
          <w:numId w:val="7"/>
        </w:numPr>
        <w:tabs>
          <w:tab w:val="left" w:pos="111"/>
        </w:tabs>
        <w:spacing w:before="0" w:line="240" w:lineRule="auto"/>
        <w:ind w:left="20" w:right="20"/>
        <w:rPr>
          <w:sz w:val="26"/>
          <w:szCs w:val="26"/>
        </w:rPr>
      </w:pPr>
      <w:r w:rsidRPr="00A75364">
        <w:rPr>
          <w:sz w:val="26"/>
          <w:szCs w:val="26"/>
        </w:rPr>
        <w:t>не допускать к работе лиц, не прошедших в установленном порядке обучение, инструктаж и проверку знаний правил, норм и инструкций по охране труда;</w:t>
      </w:r>
    </w:p>
    <w:p w:rsidR="00CD7C83" w:rsidRPr="00A75364" w:rsidRDefault="00E610FF" w:rsidP="00801EEC">
      <w:pPr>
        <w:pStyle w:val="a3"/>
        <w:numPr>
          <w:ilvl w:val="0"/>
          <w:numId w:val="7"/>
        </w:numPr>
        <w:tabs>
          <w:tab w:val="left" w:pos="130"/>
        </w:tabs>
        <w:spacing w:before="0" w:line="240" w:lineRule="auto"/>
        <w:ind w:left="20" w:right="20"/>
        <w:rPr>
          <w:sz w:val="26"/>
          <w:szCs w:val="26"/>
        </w:rPr>
      </w:pPr>
      <w:r w:rsidRPr="00A75364">
        <w:rPr>
          <w:sz w:val="26"/>
          <w:szCs w:val="26"/>
        </w:rPr>
        <w:t>информировать работников о состоянии условий и охраны труда на рабочем месте, о существующем риске повреждения здоровья и полагающихся работникам средствах индивидуальной защиты, компенсациях и льготах;</w:t>
      </w:r>
    </w:p>
    <w:p w:rsidR="00CD7C83" w:rsidRPr="00A75364" w:rsidRDefault="00E610FF" w:rsidP="00801EEC">
      <w:pPr>
        <w:pStyle w:val="a3"/>
        <w:numPr>
          <w:ilvl w:val="0"/>
          <w:numId w:val="7"/>
        </w:numPr>
        <w:tabs>
          <w:tab w:val="left" w:pos="169"/>
        </w:tabs>
        <w:spacing w:before="0" w:line="240" w:lineRule="auto"/>
        <w:ind w:left="20" w:right="20"/>
        <w:rPr>
          <w:sz w:val="26"/>
          <w:szCs w:val="26"/>
        </w:rPr>
      </w:pPr>
      <w:r w:rsidRPr="00A75364">
        <w:rPr>
          <w:sz w:val="26"/>
          <w:szCs w:val="26"/>
        </w:rPr>
        <w:t xml:space="preserve">организовать надлежащее </w:t>
      </w:r>
      <w:proofErr w:type="gramStart"/>
      <w:r w:rsidRPr="00A75364">
        <w:rPr>
          <w:sz w:val="26"/>
          <w:szCs w:val="26"/>
        </w:rPr>
        <w:t>санитарно-бытовые</w:t>
      </w:r>
      <w:proofErr w:type="gramEnd"/>
      <w:r w:rsidRPr="00A75364">
        <w:rPr>
          <w:sz w:val="26"/>
          <w:szCs w:val="26"/>
        </w:rPr>
        <w:t xml:space="preserve"> и лечебно-профилактическое обслуживание работников, режим труда и отдыха работников, установленный законодательством;</w:t>
      </w:r>
    </w:p>
    <w:p w:rsidR="00CD7C83" w:rsidRPr="00A75364" w:rsidRDefault="00E610FF" w:rsidP="00801EEC">
      <w:pPr>
        <w:pStyle w:val="a3"/>
        <w:numPr>
          <w:ilvl w:val="0"/>
          <w:numId w:val="7"/>
        </w:numPr>
        <w:tabs>
          <w:tab w:val="left" w:pos="126"/>
        </w:tabs>
        <w:spacing w:before="0" w:line="240" w:lineRule="auto"/>
        <w:ind w:left="20" w:right="20"/>
        <w:rPr>
          <w:sz w:val="26"/>
          <w:szCs w:val="26"/>
        </w:rPr>
      </w:pPr>
      <w:r w:rsidRPr="00A75364">
        <w:rPr>
          <w:sz w:val="26"/>
          <w:szCs w:val="26"/>
        </w:rPr>
        <w:t>беспрепятственно допускать представителей органов государственного управления в области охраны труда, органов государственного управления в области охраны труда, органов государственного надзора и контроля, общественного контроля для проведения проверок состояния условий и охраны труда в организации;</w:t>
      </w:r>
    </w:p>
    <w:p w:rsidR="00CD7C83" w:rsidRPr="00A75364" w:rsidRDefault="00E610FF" w:rsidP="00801EEC">
      <w:pPr>
        <w:pStyle w:val="a3"/>
        <w:numPr>
          <w:ilvl w:val="0"/>
          <w:numId w:val="7"/>
        </w:numPr>
        <w:tabs>
          <w:tab w:val="left" w:pos="169"/>
        </w:tabs>
        <w:spacing w:before="0" w:line="240" w:lineRule="auto"/>
        <w:ind w:left="20" w:right="20"/>
        <w:rPr>
          <w:sz w:val="26"/>
          <w:szCs w:val="26"/>
        </w:rPr>
      </w:pPr>
      <w:proofErr w:type="gramStart"/>
      <w:r w:rsidRPr="00A75364">
        <w:rPr>
          <w:sz w:val="26"/>
          <w:szCs w:val="26"/>
        </w:rPr>
        <w:t>предоставлять органам государственного управления в области охраны труда, органам государственного надзора и контроля, общественного контроля за соблюдением законодательства об охране труда необходимой информации о состояний условий и охраны труда в организации, своевременную уплату взносов страховщику на страхование от несчастных случаев и профессиональных заболеваний, а также штрафа, наложенного органами государственного надзора и контроля в области охраны труда за нарушение законов и</w:t>
      </w:r>
      <w:proofErr w:type="gramEnd"/>
      <w:r w:rsidRPr="00A75364">
        <w:rPr>
          <w:sz w:val="26"/>
          <w:szCs w:val="26"/>
        </w:rPr>
        <w:t xml:space="preserve"> иных нормативных правовых актов по охране труда, а также </w:t>
      </w:r>
      <w:proofErr w:type="gramStart"/>
      <w:r w:rsidRPr="00A75364">
        <w:rPr>
          <w:sz w:val="26"/>
          <w:szCs w:val="26"/>
        </w:rPr>
        <w:t>о</w:t>
      </w:r>
      <w:proofErr w:type="gramEnd"/>
      <w:r w:rsidRPr="00A75364">
        <w:rPr>
          <w:sz w:val="26"/>
          <w:szCs w:val="26"/>
        </w:rPr>
        <w:t xml:space="preserve"> всех подлежащих регистрации несчастных случаях на производстве и профессиональных заболеваниях;</w:t>
      </w:r>
    </w:p>
    <w:p w:rsidR="00C56023" w:rsidRPr="00A75364" w:rsidRDefault="00E610FF" w:rsidP="00C56023">
      <w:pPr>
        <w:pStyle w:val="a3"/>
        <w:numPr>
          <w:ilvl w:val="0"/>
          <w:numId w:val="7"/>
        </w:numPr>
        <w:tabs>
          <w:tab w:val="left" w:pos="188"/>
        </w:tabs>
        <w:spacing w:before="0" w:line="240" w:lineRule="auto"/>
        <w:ind w:left="20" w:right="20"/>
        <w:rPr>
          <w:sz w:val="26"/>
          <w:szCs w:val="26"/>
        </w:rPr>
      </w:pPr>
      <w:r w:rsidRPr="00A75364">
        <w:rPr>
          <w:sz w:val="26"/>
          <w:szCs w:val="26"/>
        </w:rPr>
        <w:t>выполнять предписания органов государственного надзора и контроля в области охраны труда, принимаемых в пределах предоставленных им полномочий</w:t>
      </w:r>
      <w:r w:rsidR="00C56023" w:rsidRPr="00A75364">
        <w:rPr>
          <w:sz w:val="26"/>
          <w:szCs w:val="26"/>
        </w:rPr>
        <w:t>;</w:t>
      </w:r>
    </w:p>
    <w:p w:rsidR="00CD7C83" w:rsidRPr="00A75364" w:rsidRDefault="00E610FF" w:rsidP="00C56023">
      <w:pPr>
        <w:pStyle w:val="a3"/>
        <w:numPr>
          <w:ilvl w:val="0"/>
          <w:numId w:val="7"/>
        </w:numPr>
        <w:tabs>
          <w:tab w:val="left" w:pos="188"/>
        </w:tabs>
        <w:spacing w:before="0" w:line="240" w:lineRule="auto"/>
        <w:ind w:left="20" w:right="20"/>
        <w:rPr>
          <w:sz w:val="26"/>
          <w:szCs w:val="26"/>
        </w:rPr>
      </w:pPr>
      <w:r w:rsidRPr="00A75364">
        <w:rPr>
          <w:sz w:val="26"/>
          <w:szCs w:val="26"/>
        </w:rPr>
        <w:t xml:space="preserve">постоянно осуществлять организаторскую и воспитательную работу с кадрами, направленную на создание условий для внедрения научной организации труда, устранение потерь рабочего времени, осуществление мероприятий по повышению качества работы, дисциплины </w:t>
      </w:r>
      <w:r w:rsidR="00C56023" w:rsidRPr="00A75364">
        <w:rPr>
          <w:sz w:val="26"/>
          <w:szCs w:val="26"/>
        </w:rPr>
        <w:t>и</w:t>
      </w:r>
      <w:r w:rsidRPr="00A75364">
        <w:rPr>
          <w:sz w:val="26"/>
          <w:szCs w:val="26"/>
        </w:rPr>
        <w:t xml:space="preserve"> культуры труда, опираясь на трудовой коллектив;</w:t>
      </w:r>
    </w:p>
    <w:p w:rsidR="00CD7C83" w:rsidRPr="00A75364" w:rsidRDefault="00E610FF" w:rsidP="00801EEC">
      <w:pPr>
        <w:pStyle w:val="a3"/>
        <w:numPr>
          <w:ilvl w:val="0"/>
          <w:numId w:val="7"/>
        </w:numPr>
        <w:tabs>
          <w:tab w:val="left" w:pos="198"/>
        </w:tabs>
        <w:spacing w:before="0" w:line="240" w:lineRule="auto"/>
        <w:ind w:left="20" w:right="20"/>
        <w:rPr>
          <w:sz w:val="26"/>
          <w:szCs w:val="26"/>
        </w:rPr>
      </w:pPr>
      <w:r w:rsidRPr="00A75364">
        <w:rPr>
          <w:sz w:val="26"/>
          <w:szCs w:val="26"/>
        </w:rPr>
        <w:t>совершенствовать учебно-воспитательную, инструктивно-методическую и организационно-массовую работу с учащимися и педагогическими работниками;</w:t>
      </w:r>
    </w:p>
    <w:p w:rsidR="00C56023" w:rsidRPr="00A75364" w:rsidRDefault="00E610FF" w:rsidP="00C56023">
      <w:pPr>
        <w:pStyle w:val="21"/>
        <w:numPr>
          <w:ilvl w:val="0"/>
          <w:numId w:val="7"/>
        </w:numPr>
        <w:tabs>
          <w:tab w:val="left" w:pos="142"/>
        </w:tabs>
        <w:spacing w:line="240" w:lineRule="auto"/>
        <w:ind w:left="20" w:right="20"/>
        <w:jc w:val="both"/>
        <w:rPr>
          <w:sz w:val="26"/>
          <w:szCs w:val="26"/>
        </w:rPr>
      </w:pPr>
      <w:r w:rsidRPr="00A75364">
        <w:rPr>
          <w:sz w:val="26"/>
          <w:szCs w:val="26"/>
        </w:rPr>
        <w:t xml:space="preserve">проводить мероприятия по повышению уровня научно-теоретической подготовки и деловой квалификации работников учреждения; </w:t>
      </w:r>
    </w:p>
    <w:p w:rsidR="00CD7C83" w:rsidRPr="00A75364" w:rsidRDefault="00E610FF" w:rsidP="00C56023">
      <w:pPr>
        <w:pStyle w:val="21"/>
        <w:numPr>
          <w:ilvl w:val="0"/>
          <w:numId w:val="7"/>
        </w:numPr>
        <w:tabs>
          <w:tab w:val="left" w:pos="142"/>
        </w:tabs>
        <w:spacing w:line="240" w:lineRule="auto"/>
        <w:ind w:left="20" w:right="20"/>
        <w:jc w:val="both"/>
        <w:rPr>
          <w:sz w:val="26"/>
          <w:szCs w:val="26"/>
        </w:rPr>
      </w:pPr>
      <w:proofErr w:type="gramStart"/>
      <w:r w:rsidRPr="00A75364">
        <w:rPr>
          <w:sz w:val="26"/>
          <w:szCs w:val="26"/>
        </w:rPr>
        <w:t xml:space="preserve">способствовать созданию в трудовом коллективе деловой, творческой обстановки, всемерно поддерживать и развивать инициативу и активность работников, обеспечивать их участие в управлении учреждением, в полной мере используя для этого собрания </w:t>
      </w:r>
      <w:r w:rsidRPr="00A75364">
        <w:rPr>
          <w:sz w:val="26"/>
          <w:szCs w:val="26"/>
        </w:rPr>
        <w:lastRenderedPageBreak/>
        <w:t>трудового коллектива, педсоветы и различные формы и структуры самоуправления в педагогическом коллективе, своевременно рассматривать критические замечания и предложения работников и сообщать им о принятых мерах.</w:t>
      </w:r>
      <w:proofErr w:type="gramEnd"/>
    </w:p>
    <w:p w:rsidR="00CD7C83" w:rsidRPr="00A75364" w:rsidRDefault="00E610FF" w:rsidP="005C6CB7">
      <w:pPr>
        <w:pStyle w:val="a3"/>
        <w:numPr>
          <w:ilvl w:val="1"/>
          <w:numId w:val="21"/>
        </w:numPr>
        <w:tabs>
          <w:tab w:val="left" w:pos="0"/>
          <w:tab w:val="left" w:pos="426"/>
        </w:tabs>
        <w:spacing w:before="0" w:line="240" w:lineRule="auto"/>
        <w:ind w:left="0" w:right="20" w:firstLine="0"/>
        <w:rPr>
          <w:sz w:val="26"/>
          <w:szCs w:val="26"/>
        </w:rPr>
      </w:pPr>
      <w:r w:rsidRPr="00A75364">
        <w:rPr>
          <w:sz w:val="26"/>
          <w:szCs w:val="26"/>
        </w:rPr>
        <w:t xml:space="preserve">Должностные лица, входящие в состав администрации, так же, как и все другие работники, состоят в трудовых отношениях с </w:t>
      </w:r>
      <w:r w:rsidR="00801EEC" w:rsidRPr="00A75364">
        <w:rPr>
          <w:sz w:val="26"/>
          <w:szCs w:val="26"/>
        </w:rPr>
        <w:t>у</w:t>
      </w:r>
      <w:r w:rsidRPr="00A75364">
        <w:rPr>
          <w:sz w:val="26"/>
          <w:szCs w:val="26"/>
        </w:rPr>
        <w:t>чреждением и поэтому несут обусловленные учреждением определенные трудовые обязанности, установленные должностными инструкциями. Но, кроме этого, администрация является еще и представителем этого учреждения и потому наделяется особыми полномочиями и обязанностями по представительству интересов работодателя перед работниками.</w:t>
      </w:r>
    </w:p>
    <w:p w:rsidR="00CD7C83" w:rsidRPr="00A75364" w:rsidRDefault="00E610FF" w:rsidP="005C6CB7">
      <w:pPr>
        <w:pStyle w:val="a3"/>
        <w:numPr>
          <w:ilvl w:val="1"/>
          <w:numId w:val="21"/>
        </w:numPr>
        <w:tabs>
          <w:tab w:val="left" w:pos="0"/>
          <w:tab w:val="left" w:pos="426"/>
        </w:tabs>
        <w:spacing w:before="0" w:line="240" w:lineRule="auto"/>
        <w:ind w:left="0" w:right="20" w:firstLine="0"/>
        <w:rPr>
          <w:sz w:val="26"/>
          <w:szCs w:val="26"/>
        </w:rPr>
      </w:pPr>
      <w:r w:rsidRPr="00A75364">
        <w:rPr>
          <w:sz w:val="26"/>
          <w:szCs w:val="26"/>
        </w:rPr>
        <w:t xml:space="preserve">Администрация учреждения </w:t>
      </w:r>
      <w:proofErr w:type="gramStart"/>
      <w:r w:rsidRPr="00A75364">
        <w:rPr>
          <w:sz w:val="26"/>
          <w:szCs w:val="26"/>
        </w:rPr>
        <w:t>осуществляет свои обязанности</w:t>
      </w:r>
      <w:proofErr w:type="gramEnd"/>
      <w:r w:rsidRPr="00A75364">
        <w:rPr>
          <w:sz w:val="26"/>
          <w:szCs w:val="26"/>
        </w:rPr>
        <w:t xml:space="preserve"> в соответствующих случаях, предусмотренных законодательством, совместно или по согласованию с профсоюзным комитетом, а также с учетом полномочий трудового коллектива.</w:t>
      </w:r>
    </w:p>
    <w:p w:rsidR="00801EEC" w:rsidRPr="00A75364" w:rsidRDefault="00801EEC" w:rsidP="005C6CB7">
      <w:pPr>
        <w:pStyle w:val="a8"/>
        <w:numPr>
          <w:ilvl w:val="1"/>
          <w:numId w:val="21"/>
        </w:numPr>
        <w:tabs>
          <w:tab w:val="left" w:pos="0"/>
          <w:tab w:val="left" w:pos="284"/>
          <w:tab w:val="left" w:pos="426"/>
        </w:tabs>
        <w:ind w:left="0" w:firstLine="0"/>
        <w:jc w:val="both"/>
        <w:rPr>
          <w:rFonts w:ascii="Times New Roman" w:hAnsi="Times New Roman" w:cs="Times New Roman"/>
          <w:color w:val="auto"/>
          <w:sz w:val="26"/>
          <w:szCs w:val="26"/>
        </w:rPr>
      </w:pPr>
      <w:r w:rsidRPr="00A75364">
        <w:rPr>
          <w:rFonts w:ascii="Times New Roman" w:hAnsi="Times New Roman" w:cs="Times New Roman"/>
          <w:color w:val="auto"/>
          <w:sz w:val="26"/>
          <w:szCs w:val="26"/>
        </w:rPr>
        <w:t>Администрация учреждения дополнительного образования несет ответственность за жизнь и здоровье детей и работников во время их пребывания в учреждении, а также во время мероприятий, проводимых с воспитанниками учреждения под руководством работников «ЦВР».</w:t>
      </w:r>
    </w:p>
    <w:p w:rsidR="00CD7C83" w:rsidRPr="00A75364" w:rsidRDefault="005C6CB7" w:rsidP="00C56023">
      <w:pPr>
        <w:pStyle w:val="11"/>
        <w:spacing w:before="203" w:after="0" w:line="240" w:lineRule="auto"/>
        <w:jc w:val="center"/>
        <w:rPr>
          <w:sz w:val="26"/>
          <w:szCs w:val="26"/>
        </w:rPr>
      </w:pPr>
      <w:bookmarkStart w:id="1" w:name="bookmark5"/>
      <w:r w:rsidRPr="00A75364">
        <w:rPr>
          <w:sz w:val="26"/>
          <w:szCs w:val="26"/>
        </w:rPr>
        <w:t>7</w:t>
      </w:r>
      <w:r w:rsidR="00E610FF" w:rsidRPr="00A75364">
        <w:rPr>
          <w:sz w:val="26"/>
          <w:szCs w:val="26"/>
        </w:rPr>
        <w:t>. Социальные гарантии, поощрения за успехи в работе</w:t>
      </w:r>
      <w:bookmarkEnd w:id="1"/>
    </w:p>
    <w:p w:rsidR="00CD7C83" w:rsidRPr="00A75364" w:rsidRDefault="00E610FF" w:rsidP="00582B9E">
      <w:pPr>
        <w:pStyle w:val="21"/>
        <w:numPr>
          <w:ilvl w:val="1"/>
          <w:numId w:val="22"/>
        </w:numPr>
        <w:tabs>
          <w:tab w:val="left" w:pos="0"/>
          <w:tab w:val="left" w:pos="426"/>
        </w:tabs>
        <w:spacing w:line="240" w:lineRule="auto"/>
        <w:ind w:left="0" w:right="20" w:firstLine="0"/>
        <w:jc w:val="both"/>
        <w:rPr>
          <w:sz w:val="26"/>
          <w:szCs w:val="26"/>
        </w:rPr>
      </w:pPr>
      <w:r w:rsidRPr="00A75364">
        <w:rPr>
          <w:sz w:val="26"/>
          <w:szCs w:val="26"/>
        </w:rPr>
        <w:t>Работники, а в соответствующих случаях и члены их семей обеспечиваются за счет средств государственного социального страхования:</w:t>
      </w:r>
    </w:p>
    <w:p w:rsidR="00CD7C83" w:rsidRPr="00A75364" w:rsidRDefault="00E610FF" w:rsidP="005C6CB7">
      <w:pPr>
        <w:pStyle w:val="21"/>
        <w:numPr>
          <w:ilvl w:val="0"/>
          <w:numId w:val="19"/>
        </w:numPr>
        <w:tabs>
          <w:tab w:val="left" w:pos="0"/>
          <w:tab w:val="left" w:pos="284"/>
        </w:tabs>
        <w:spacing w:line="240" w:lineRule="auto"/>
        <w:ind w:left="0" w:firstLine="0"/>
        <w:jc w:val="both"/>
        <w:rPr>
          <w:sz w:val="26"/>
          <w:szCs w:val="26"/>
        </w:rPr>
      </w:pPr>
      <w:r w:rsidRPr="00A75364">
        <w:rPr>
          <w:sz w:val="26"/>
          <w:szCs w:val="26"/>
        </w:rPr>
        <w:t>пособиями по временной нетрудоспособности;</w:t>
      </w:r>
    </w:p>
    <w:p w:rsidR="00CD7C83" w:rsidRPr="00A75364" w:rsidRDefault="00E610FF" w:rsidP="005C6CB7">
      <w:pPr>
        <w:pStyle w:val="21"/>
        <w:numPr>
          <w:ilvl w:val="0"/>
          <w:numId w:val="19"/>
        </w:numPr>
        <w:tabs>
          <w:tab w:val="left" w:pos="0"/>
          <w:tab w:val="left" w:pos="284"/>
        </w:tabs>
        <w:spacing w:line="240" w:lineRule="auto"/>
        <w:ind w:left="0" w:right="20" w:firstLine="0"/>
        <w:jc w:val="both"/>
        <w:rPr>
          <w:sz w:val="26"/>
          <w:szCs w:val="26"/>
        </w:rPr>
      </w:pPr>
      <w:r w:rsidRPr="00A75364">
        <w:rPr>
          <w:sz w:val="26"/>
          <w:szCs w:val="26"/>
        </w:rPr>
        <w:t>пособиями по беременности и родам</w:t>
      </w:r>
      <w:r w:rsidR="00C56023" w:rsidRPr="00A75364">
        <w:rPr>
          <w:sz w:val="26"/>
          <w:szCs w:val="26"/>
        </w:rPr>
        <w:t>,</w:t>
      </w:r>
      <w:r w:rsidRPr="00A75364">
        <w:rPr>
          <w:sz w:val="26"/>
          <w:szCs w:val="26"/>
        </w:rPr>
        <w:t xml:space="preserve"> и единовременными пособиями за поставку на учет в медицинских учреждениях в ранние сроки беременности;</w:t>
      </w:r>
    </w:p>
    <w:p w:rsidR="00CD7C83" w:rsidRPr="00A75364" w:rsidRDefault="00E610FF" w:rsidP="005C6CB7">
      <w:pPr>
        <w:pStyle w:val="21"/>
        <w:numPr>
          <w:ilvl w:val="0"/>
          <w:numId w:val="19"/>
        </w:numPr>
        <w:tabs>
          <w:tab w:val="left" w:pos="0"/>
          <w:tab w:val="left" w:pos="284"/>
        </w:tabs>
        <w:spacing w:line="240" w:lineRule="auto"/>
        <w:ind w:left="0" w:firstLine="0"/>
        <w:jc w:val="both"/>
        <w:rPr>
          <w:sz w:val="26"/>
          <w:szCs w:val="26"/>
        </w:rPr>
      </w:pPr>
      <w:r w:rsidRPr="00A75364">
        <w:rPr>
          <w:sz w:val="26"/>
          <w:szCs w:val="26"/>
        </w:rPr>
        <w:t>пособиями при рождении ребенка;</w:t>
      </w:r>
    </w:p>
    <w:p w:rsidR="00CD7C83" w:rsidRPr="00A75364" w:rsidRDefault="00E610FF" w:rsidP="005C6CB7">
      <w:pPr>
        <w:pStyle w:val="21"/>
        <w:numPr>
          <w:ilvl w:val="0"/>
          <w:numId w:val="19"/>
        </w:numPr>
        <w:tabs>
          <w:tab w:val="left" w:pos="0"/>
          <w:tab w:val="left" w:pos="284"/>
        </w:tabs>
        <w:spacing w:line="240" w:lineRule="auto"/>
        <w:ind w:left="0" w:firstLine="0"/>
        <w:jc w:val="both"/>
        <w:rPr>
          <w:sz w:val="26"/>
          <w:szCs w:val="26"/>
        </w:rPr>
      </w:pPr>
      <w:r w:rsidRPr="00A75364">
        <w:rPr>
          <w:sz w:val="26"/>
          <w:szCs w:val="26"/>
        </w:rPr>
        <w:t>пособиями при усыновлении ребенка;</w:t>
      </w:r>
    </w:p>
    <w:p w:rsidR="00CD7C83" w:rsidRPr="00A75364" w:rsidRDefault="00E610FF" w:rsidP="005C6CB7">
      <w:pPr>
        <w:pStyle w:val="21"/>
        <w:numPr>
          <w:ilvl w:val="0"/>
          <w:numId w:val="19"/>
        </w:numPr>
        <w:tabs>
          <w:tab w:val="left" w:pos="0"/>
          <w:tab w:val="left" w:pos="284"/>
        </w:tabs>
        <w:spacing w:line="240" w:lineRule="auto"/>
        <w:ind w:left="0" w:firstLine="0"/>
        <w:jc w:val="both"/>
        <w:rPr>
          <w:sz w:val="26"/>
          <w:szCs w:val="26"/>
        </w:rPr>
      </w:pPr>
      <w:r w:rsidRPr="00A75364">
        <w:rPr>
          <w:sz w:val="26"/>
          <w:szCs w:val="26"/>
        </w:rPr>
        <w:t>пособиями по уходу за ребенком до достижения им возраста полутора лет;</w:t>
      </w:r>
    </w:p>
    <w:p w:rsidR="00CD7C83" w:rsidRPr="00A75364" w:rsidRDefault="00E610FF" w:rsidP="005C6CB7">
      <w:pPr>
        <w:pStyle w:val="21"/>
        <w:numPr>
          <w:ilvl w:val="0"/>
          <w:numId w:val="19"/>
        </w:numPr>
        <w:tabs>
          <w:tab w:val="left" w:pos="0"/>
          <w:tab w:val="left" w:pos="284"/>
        </w:tabs>
        <w:spacing w:line="240" w:lineRule="auto"/>
        <w:ind w:left="0" w:right="20" w:firstLine="0"/>
        <w:jc w:val="both"/>
        <w:rPr>
          <w:sz w:val="26"/>
          <w:szCs w:val="26"/>
        </w:rPr>
      </w:pPr>
      <w:r w:rsidRPr="00A75364">
        <w:rPr>
          <w:sz w:val="26"/>
          <w:szCs w:val="26"/>
        </w:rPr>
        <w:t>пенсиями по старости, по инвалидности и по случаю потери кормильца, а некоторые категории работников также пенсиями за выслугу лет.</w:t>
      </w:r>
    </w:p>
    <w:p w:rsidR="00CD7C83" w:rsidRPr="00A75364" w:rsidRDefault="00E610FF" w:rsidP="005C6CB7">
      <w:pPr>
        <w:pStyle w:val="21"/>
        <w:numPr>
          <w:ilvl w:val="1"/>
          <w:numId w:val="22"/>
        </w:numPr>
        <w:tabs>
          <w:tab w:val="left" w:pos="0"/>
          <w:tab w:val="left" w:pos="426"/>
        </w:tabs>
        <w:spacing w:line="240" w:lineRule="auto"/>
        <w:ind w:left="0" w:firstLine="0"/>
        <w:jc w:val="both"/>
        <w:rPr>
          <w:sz w:val="26"/>
          <w:szCs w:val="26"/>
        </w:rPr>
      </w:pPr>
      <w:r w:rsidRPr="00A75364">
        <w:rPr>
          <w:sz w:val="26"/>
          <w:szCs w:val="26"/>
        </w:rPr>
        <w:t>Пособия при усыновлении ребенка выплачиваются работникам, указанным в соответствии ТК РФ.</w:t>
      </w:r>
    </w:p>
    <w:p w:rsidR="00CD7C83" w:rsidRPr="00A75364" w:rsidRDefault="00E610FF" w:rsidP="005C6CB7">
      <w:pPr>
        <w:pStyle w:val="21"/>
        <w:numPr>
          <w:ilvl w:val="1"/>
          <w:numId w:val="22"/>
        </w:numPr>
        <w:tabs>
          <w:tab w:val="left" w:pos="0"/>
          <w:tab w:val="left" w:pos="426"/>
        </w:tabs>
        <w:spacing w:line="240" w:lineRule="auto"/>
        <w:ind w:left="0" w:firstLine="0"/>
        <w:jc w:val="both"/>
        <w:rPr>
          <w:sz w:val="26"/>
          <w:szCs w:val="26"/>
        </w:rPr>
      </w:pPr>
      <w:r w:rsidRPr="00A75364">
        <w:rPr>
          <w:sz w:val="26"/>
          <w:szCs w:val="26"/>
        </w:rPr>
        <w:t>За образцовое выполнение трудовых обязанностей, успехи в обучении и воспитании детей, продолжительную и безупречную работу, новаторство и другие достижения в работе применяются следующие поощрения:</w:t>
      </w:r>
    </w:p>
    <w:p w:rsidR="00CD7C83" w:rsidRPr="00A75364" w:rsidRDefault="00E610FF" w:rsidP="005C6CB7">
      <w:pPr>
        <w:pStyle w:val="21"/>
        <w:tabs>
          <w:tab w:val="left" w:pos="0"/>
          <w:tab w:val="left" w:pos="193"/>
          <w:tab w:val="left" w:pos="426"/>
        </w:tabs>
        <w:spacing w:before="4" w:line="240" w:lineRule="auto"/>
        <w:jc w:val="both"/>
        <w:rPr>
          <w:sz w:val="26"/>
          <w:szCs w:val="26"/>
        </w:rPr>
      </w:pPr>
      <w:r w:rsidRPr="00A75364">
        <w:rPr>
          <w:sz w:val="26"/>
          <w:szCs w:val="26"/>
        </w:rPr>
        <w:t>а)</w:t>
      </w:r>
      <w:r w:rsidRPr="00A75364">
        <w:rPr>
          <w:sz w:val="26"/>
          <w:szCs w:val="26"/>
        </w:rPr>
        <w:tab/>
        <w:t>объявление благодарности</w:t>
      </w:r>
      <w:r w:rsidR="00C56023" w:rsidRPr="00A75364">
        <w:rPr>
          <w:sz w:val="26"/>
          <w:szCs w:val="26"/>
        </w:rPr>
        <w:t xml:space="preserve"> с занесением в трудовую книжку</w:t>
      </w:r>
      <w:r w:rsidRPr="00A75364">
        <w:rPr>
          <w:sz w:val="26"/>
          <w:szCs w:val="26"/>
        </w:rPr>
        <w:t>;</w:t>
      </w:r>
    </w:p>
    <w:p w:rsidR="00CD7C83" w:rsidRPr="00A75364" w:rsidRDefault="00E610FF" w:rsidP="005C6CB7">
      <w:pPr>
        <w:pStyle w:val="21"/>
        <w:tabs>
          <w:tab w:val="left" w:pos="0"/>
          <w:tab w:val="left" w:pos="207"/>
          <w:tab w:val="left" w:pos="426"/>
        </w:tabs>
        <w:spacing w:line="240" w:lineRule="auto"/>
        <w:jc w:val="both"/>
        <w:rPr>
          <w:sz w:val="26"/>
          <w:szCs w:val="26"/>
        </w:rPr>
      </w:pPr>
      <w:r w:rsidRPr="00A75364">
        <w:rPr>
          <w:sz w:val="26"/>
          <w:szCs w:val="26"/>
        </w:rPr>
        <w:t>б)</w:t>
      </w:r>
      <w:r w:rsidRPr="00A75364">
        <w:rPr>
          <w:sz w:val="26"/>
          <w:szCs w:val="26"/>
        </w:rPr>
        <w:tab/>
        <w:t>выдача премии;</w:t>
      </w:r>
    </w:p>
    <w:p w:rsidR="00CD7C83" w:rsidRPr="00A75364" w:rsidRDefault="00E610FF" w:rsidP="005C6CB7">
      <w:pPr>
        <w:pStyle w:val="21"/>
        <w:tabs>
          <w:tab w:val="left" w:pos="0"/>
          <w:tab w:val="left" w:pos="198"/>
          <w:tab w:val="left" w:pos="426"/>
        </w:tabs>
        <w:spacing w:line="240" w:lineRule="auto"/>
        <w:jc w:val="both"/>
        <w:rPr>
          <w:sz w:val="26"/>
          <w:szCs w:val="26"/>
        </w:rPr>
      </w:pPr>
      <w:r w:rsidRPr="00A75364">
        <w:rPr>
          <w:sz w:val="26"/>
          <w:szCs w:val="26"/>
        </w:rPr>
        <w:t>в)</w:t>
      </w:r>
      <w:r w:rsidRPr="00A75364">
        <w:rPr>
          <w:sz w:val="26"/>
          <w:szCs w:val="26"/>
        </w:rPr>
        <w:tab/>
        <w:t>награждение ценным подарком;</w:t>
      </w:r>
    </w:p>
    <w:p w:rsidR="00CD7C83" w:rsidRPr="00A75364" w:rsidRDefault="00E610FF" w:rsidP="005C6CB7">
      <w:pPr>
        <w:pStyle w:val="21"/>
        <w:tabs>
          <w:tab w:val="left" w:pos="0"/>
          <w:tab w:val="left" w:pos="212"/>
          <w:tab w:val="left" w:pos="426"/>
        </w:tabs>
        <w:spacing w:line="240" w:lineRule="auto"/>
        <w:jc w:val="both"/>
        <w:rPr>
          <w:sz w:val="26"/>
          <w:szCs w:val="26"/>
        </w:rPr>
      </w:pPr>
      <w:r w:rsidRPr="00A75364">
        <w:rPr>
          <w:sz w:val="26"/>
          <w:szCs w:val="26"/>
        </w:rPr>
        <w:t>г)</w:t>
      </w:r>
      <w:r w:rsidRPr="00A75364">
        <w:rPr>
          <w:sz w:val="26"/>
          <w:szCs w:val="26"/>
        </w:rPr>
        <w:tab/>
        <w:t>награждение почетными грамотами.</w:t>
      </w:r>
    </w:p>
    <w:p w:rsidR="00CD7C83" w:rsidRPr="00A75364" w:rsidRDefault="00E610FF" w:rsidP="005C6CB7">
      <w:pPr>
        <w:pStyle w:val="21"/>
        <w:tabs>
          <w:tab w:val="left" w:pos="0"/>
          <w:tab w:val="left" w:pos="426"/>
        </w:tabs>
        <w:spacing w:line="240" w:lineRule="auto"/>
        <w:jc w:val="both"/>
        <w:rPr>
          <w:sz w:val="26"/>
          <w:szCs w:val="26"/>
        </w:rPr>
      </w:pPr>
      <w:r w:rsidRPr="00A75364">
        <w:rPr>
          <w:sz w:val="26"/>
          <w:szCs w:val="26"/>
        </w:rPr>
        <w:t xml:space="preserve">В </w:t>
      </w:r>
      <w:r w:rsidR="00C56023" w:rsidRPr="00A75364">
        <w:rPr>
          <w:sz w:val="26"/>
          <w:szCs w:val="26"/>
        </w:rPr>
        <w:t xml:space="preserve">«ЦВР» </w:t>
      </w:r>
      <w:r w:rsidRPr="00A75364">
        <w:rPr>
          <w:sz w:val="26"/>
          <w:szCs w:val="26"/>
        </w:rPr>
        <w:t>могут быть предусмотрены и другие поощрения.</w:t>
      </w:r>
    </w:p>
    <w:p w:rsidR="00CD7C83" w:rsidRPr="00A75364" w:rsidRDefault="00E610FF" w:rsidP="005C6CB7">
      <w:pPr>
        <w:pStyle w:val="21"/>
        <w:tabs>
          <w:tab w:val="left" w:pos="0"/>
          <w:tab w:val="left" w:pos="426"/>
        </w:tabs>
        <w:spacing w:line="240" w:lineRule="auto"/>
        <w:ind w:right="20"/>
        <w:jc w:val="both"/>
        <w:rPr>
          <w:sz w:val="26"/>
          <w:szCs w:val="26"/>
        </w:rPr>
      </w:pPr>
      <w:r w:rsidRPr="00A75364">
        <w:rPr>
          <w:sz w:val="26"/>
          <w:szCs w:val="26"/>
        </w:rPr>
        <w:t>Поощрение, предусмотренное подпунктом "а" настоящего пункта, применяется администрацией по согласованию.</w:t>
      </w:r>
    </w:p>
    <w:p w:rsidR="00CD7C83" w:rsidRPr="00A75364" w:rsidRDefault="00E610FF" w:rsidP="005C6CB7">
      <w:pPr>
        <w:pStyle w:val="21"/>
        <w:tabs>
          <w:tab w:val="left" w:pos="0"/>
          <w:tab w:val="left" w:pos="426"/>
        </w:tabs>
        <w:spacing w:line="240" w:lineRule="auto"/>
        <w:ind w:right="20"/>
        <w:jc w:val="both"/>
        <w:rPr>
          <w:sz w:val="26"/>
          <w:szCs w:val="26"/>
        </w:rPr>
      </w:pPr>
      <w:r w:rsidRPr="00A75364">
        <w:rPr>
          <w:sz w:val="26"/>
          <w:szCs w:val="26"/>
        </w:rPr>
        <w:t>Поощрения, предусмотренные подпунктами "б", "в" и "</w:t>
      </w:r>
      <w:r w:rsidR="00F76B44" w:rsidRPr="00A75364">
        <w:rPr>
          <w:sz w:val="26"/>
          <w:szCs w:val="26"/>
        </w:rPr>
        <w:t>г</w:t>
      </w:r>
      <w:r w:rsidRPr="00A75364">
        <w:rPr>
          <w:sz w:val="26"/>
          <w:szCs w:val="26"/>
        </w:rPr>
        <w:t xml:space="preserve">", применяются вышестоящими органами образования и профсоюзными комитетами по совместному представлению администрации и профсоюзного комитета </w:t>
      </w:r>
      <w:r w:rsidR="00F76B44" w:rsidRPr="00A75364">
        <w:rPr>
          <w:sz w:val="26"/>
          <w:szCs w:val="26"/>
        </w:rPr>
        <w:t>«ЦВР»</w:t>
      </w:r>
      <w:r w:rsidRPr="00A75364">
        <w:rPr>
          <w:sz w:val="26"/>
          <w:szCs w:val="26"/>
        </w:rPr>
        <w:t>.</w:t>
      </w:r>
    </w:p>
    <w:p w:rsidR="00CD7C83" w:rsidRPr="00A75364" w:rsidRDefault="00E610FF" w:rsidP="005C6CB7">
      <w:pPr>
        <w:pStyle w:val="21"/>
        <w:numPr>
          <w:ilvl w:val="1"/>
          <w:numId w:val="22"/>
        </w:numPr>
        <w:tabs>
          <w:tab w:val="left" w:pos="0"/>
          <w:tab w:val="left" w:pos="426"/>
        </w:tabs>
        <w:spacing w:line="240" w:lineRule="auto"/>
        <w:ind w:left="0" w:right="20" w:firstLine="0"/>
        <w:jc w:val="both"/>
        <w:rPr>
          <w:sz w:val="26"/>
          <w:szCs w:val="26"/>
        </w:rPr>
      </w:pPr>
      <w:r w:rsidRPr="00A75364">
        <w:rPr>
          <w:sz w:val="26"/>
          <w:szCs w:val="26"/>
        </w:rPr>
        <w:t xml:space="preserve">За особые трудовые заслуги работники </w:t>
      </w:r>
      <w:r w:rsidR="00C56023" w:rsidRPr="00A75364">
        <w:rPr>
          <w:sz w:val="26"/>
          <w:szCs w:val="26"/>
        </w:rPr>
        <w:t>«ЦВР»</w:t>
      </w:r>
      <w:r w:rsidRPr="00A75364">
        <w:rPr>
          <w:sz w:val="26"/>
          <w:szCs w:val="26"/>
        </w:rPr>
        <w:t xml:space="preserve"> представляются в вышестоящие органы для награждения орденами, медалями, присвоения почетного звания, для награждения именными медалями, знаками отличия, установленными для работников образования законодательством.</w:t>
      </w:r>
    </w:p>
    <w:p w:rsidR="00CD7C83" w:rsidRPr="00A75364" w:rsidRDefault="00E610FF" w:rsidP="005C6CB7">
      <w:pPr>
        <w:pStyle w:val="21"/>
        <w:numPr>
          <w:ilvl w:val="1"/>
          <w:numId w:val="22"/>
        </w:numPr>
        <w:tabs>
          <w:tab w:val="left" w:pos="0"/>
          <w:tab w:val="left" w:pos="426"/>
        </w:tabs>
        <w:spacing w:line="240" w:lineRule="auto"/>
        <w:ind w:left="0" w:right="20" w:firstLine="0"/>
        <w:jc w:val="both"/>
        <w:rPr>
          <w:sz w:val="26"/>
          <w:szCs w:val="26"/>
        </w:rPr>
      </w:pPr>
      <w:r w:rsidRPr="00A75364">
        <w:rPr>
          <w:sz w:val="26"/>
          <w:szCs w:val="26"/>
        </w:rPr>
        <w:t>При применении мер поощрения обеспечивается сочетание материального и морального стимулирования труда.</w:t>
      </w:r>
    </w:p>
    <w:p w:rsidR="00CD7C83" w:rsidRPr="00A75364" w:rsidRDefault="00E610FF" w:rsidP="005C6CB7">
      <w:pPr>
        <w:pStyle w:val="21"/>
        <w:tabs>
          <w:tab w:val="left" w:pos="0"/>
          <w:tab w:val="left" w:pos="426"/>
        </w:tabs>
        <w:spacing w:line="240" w:lineRule="auto"/>
        <w:jc w:val="both"/>
        <w:rPr>
          <w:sz w:val="26"/>
          <w:szCs w:val="26"/>
        </w:rPr>
      </w:pPr>
      <w:r w:rsidRPr="00A75364">
        <w:rPr>
          <w:sz w:val="26"/>
          <w:szCs w:val="26"/>
        </w:rPr>
        <w:t>Поощрения объявляются в приказе (распоряжении), доводятся до сведения всего коллектива и заносятся в трудовую книжку работника.</w:t>
      </w:r>
    </w:p>
    <w:p w:rsidR="00CD7C83" w:rsidRPr="00A75364" w:rsidRDefault="005C6CB7" w:rsidP="005C6CB7">
      <w:pPr>
        <w:pStyle w:val="21"/>
        <w:tabs>
          <w:tab w:val="left" w:pos="0"/>
          <w:tab w:val="left" w:pos="426"/>
        </w:tabs>
        <w:spacing w:line="240" w:lineRule="auto"/>
        <w:ind w:right="20"/>
        <w:jc w:val="both"/>
        <w:rPr>
          <w:sz w:val="26"/>
          <w:szCs w:val="26"/>
        </w:rPr>
      </w:pPr>
      <w:r w:rsidRPr="00A75364">
        <w:rPr>
          <w:sz w:val="26"/>
          <w:szCs w:val="26"/>
        </w:rPr>
        <w:lastRenderedPageBreak/>
        <w:t>7</w:t>
      </w:r>
      <w:r w:rsidR="00F76B44" w:rsidRPr="00A75364">
        <w:rPr>
          <w:sz w:val="26"/>
          <w:szCs w:val="26"/>
        </w:rPr>
        <w:t xml:space="preserve">.6. </w:t>
      </w:r>
      <w:r w:rsidR="00E610FF" w:rsidRPr="00A75364">
        <w:rPr>
          <w:sz w:val="26"/>
          <w:szCs w:val="26"/>
        </w:rP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w:t>
      </w:r>
      <w:r w:rsidR="00F76B44" w:rsidRPr="00A75364">
        <w:rPr>
          <w:sz w:val="26"/>
          <w:szCs w:val="26"/>
        </w:rPr>
        <w:t xml:space="preserve"> «ЦВР»</w:t>
      </w:r>
      <w:r w:rsidR="00E610FF" w:rsidRPr="00A75364">
        <w:rPr>
          <w:sz w:val="26"/>
          <w:szCs w:val="26"/>
        </w:rPr>
        <w:t>.</w:t>
      </w:r>
    </w:p>
    <w:p w:rsidR="00CD7C83" w:rsidRPr="00A75364" w:rsidRDefault="005C6CB7" w:rsidP="00582B9E">
      <w:pPr>
        <w:pStyle w:val="61"/>
        <w:spacing w:before="213" w:after="0" w:line="240" w:lineRule="auto"/>
        <w:jc w:val="center"/>
        <w:rPr>
          <w:sz w:val="26"/>
          <w:szCs w:val="26"/>
        </w:rPr>
      </w:pPr>
      <w:r w:rsidRPr="00A75364">
        <w:rPr>
          <w:sz w:val="26"/>
          <w:szCs w:val="26"/>
        </w:rPr>
        <w:t>8</w:t>
      </w:r>
      <w:r w:rsidR="00E610FF" w:rsidRPr="00A75364">
        <w:rPr>
          <w:sz w:val="26"/>
          <w:szCs w:val="26"/>
        </w:rPr>
        <w:t>. Ответственность за нарушения трудовой дисциплины</w:t>
      </w:r>
    </w:p>
    <w:p w:rsidR="00CD7C83" w:rsidRPr="00A75364" w:rsidRDefault="00E610FF" w:rsidP="00F07402">
      <w:pPr>
        <w:pStyle w:val="a3"/>
        <w:numPr>
          <w:ilvl w:val="1"/>
          <w:numId w:val="23"/>
        </w:numPr>
        <w:tabs>
          <w:tab w:val="left" w:pos="0"/>
          <w:tab w:val="left" w:pos="567"/>
        </w:tabs>
        <w:spacing w:before="0" w:line="240" w:lineRule="auto"/>
        <w:ind w:left="0" w:right="20" w:firstLine="0"/>
        <w:rPr>
          <w:sz w:val="26"/>
          <w:szCs w:val="26"/>
        </w:rPr>
      </w:pPr>
      <w:r w:rsidRPr="00A75364">
        <w:rPr>
          <w:sz w:val="26"/>
          <w:szCs w:val="26"/>
        </w:rPr>
        <w:t>Нарушение трудовой дисциплины, то есть неисполнение или ненадлежащее исполнение по вине работника обязанностей, возложенных на него трудовым договором</w:t>
      </w:r>
      <w:r w:rsidR="00F76B44" w:rsidRPr="00A75364">
        <w:rPr>
          <w:sz w:val="26"/>
          <w:szCs w:val="26"/>
        </w:rPr>
        <w:t xml:space="preserve"> (контрактом),</w:t>
      </w:r>
      <w:r w:rsidRPr="00A75364">
        <w:rPr>
          <w:sz w:val="26"/>
          <w:szCs w:val="26"/>
        </w:rPr>
        <w:t xml:space="preserve"> Уставом </w:t>
      </w:r>
      <w:r w:rsidR="00F76B44" w:rsidRPr="00A75364">
        <w:rPr>
          <w:sz w:val="26"/>
          <w:szCs w:val="26"/>
        </w:rPr>
        <w:t>«ЦВР»,</w:t>
      </w:r>
      <w:r w:rsidRPr="00A75364">
        <w:rPr>
          <w:sz w:val="26"/>
          <w:szCs w:val="26"/>
        </w:rPr>
        <w:t xml:space="preserve">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CD7C83" w:rsidRPr="00A75364" w:rsidRDefault="00E610FF" w:rsidP="00582B9E">
      <w:pPr>
        <w:pStyle w:val="a3"/>
        <w:numPr>
          <w:ilvl w:val="1"/>
          <w:numId w:val="23"/>
        </w:numPr>
        <w:tabs>
          <w:tab w:val="left" w:pos="0"/>
          <w:tab w:val="left" w:pos="567"/>
        </w:tabs>
        <w:spacing w:before="0" w:line="240" w:lineRule="auto"/>
        <w:ind w:left="0" w:right="20" w:firstLine="0"/>
        <w:rPr>
          <w:sz w:val="26"/>
          <w:szCs w:val="26"/>
        </w:rPr>
      </w:pPr>
      <w:r w:rsidRPr="00A75364">
        <w:rPr>
          <w:sz w:val="26"/>
          <w:szCs w:val="26"/>
        </w:rPr>
        <w:t xml:space="preserve">Дисциплинарное расследование нарушений педагогическим работником </w:t>
      </w:r>
      <w:r w:rsidR="00F76B44" w:rsidRPr="00A75364">
        <w:rPr>
          <w:sz w:val="26"/>
          <w:szCs w:val="26"/>
        </w:rPr>
        <w:t xml:space="preserve">«ЦВР» </w:t>
      </w:r>
      <w:r w:rsidRPr="00A75364">
        <w:rPr>
          <w:sz w:val="26"/>
          <w:szCs w:val="26"/>
        </w:rPr>
        <w:t xml:space="preserve">норм профессионального поведения и (или) устава </w:t>
      </w:r>
      <w:r w:rsidR="00F76B44" w:rsidRPr="00A75364">
        <w:rPr>
          <w:sz w:val="26"/>
          <w:szCs w:val="26"/>
        </w:rPr>
        <w:t>«ЦВР»</w:t>
      </w:r>
      <w:r w:rsidRPr="00A75364">
        <w:rPr>
          <w:sz w:val="26"/>
          <w:szCs w:val="26"/>
        </w:rPr>
        <w:t xml:space="preserve">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CD7C83" w:rsidRPr="00A75364" w:rsidRDefault="00E610FF" w:rsidP="00582B9E">
      <w:pPr>
        <w:pStyle w:val="a3"/>
        <w:numPr>
          <w:ilvl w:val="1"/>
          <w:numId w:val="23"/>
        </w:numPr>
        <w:tabs>
          <w:tab w:val="left" w:pos="0"/>
          <w:tab w:val="left" w:pos="327"/>
          <w:tab w:val="left" w:pos="567"/>
        </w:tabs>
        <w:spacing w:before="0" w:line="240" w:lineRule="auto"/>
        <w:ind w:left="0" w:right="20" w:firstLine="0"/>
        <w:rPr>
          <w:sz w:val="26"/>
          <w:szCs w:val="26"/>
        </w:rPr>
      </w:pPr>
      <w:r w:rsidRPr="00A75364">
        <w:rPr>
          <w:sz w:val="26"/>
          <w:szCs w:val="26"/>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00F76B44" w:rsidRPr="00A75364">
        <w:rPr>
          <w:sz w:val="26"/>
          <w:szCs w:val="26"/>
        </w:rPr>
        <w:t>«ЦВР»</w:t>
      </w:r>
      <w:r w:rsidRPr="00A75364">
        <w:rPr>
          <w:sz w:val="26"/>
          <w:szCs w:val="26"/>
        </w:rPr>
        <w:t>,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CD7C83" w:rsidRPr="00A75364" w:rsidRDefault="00E610FF" w:rsidP="00582B9E">
      <w:pPr>
        <w:pStyle w:val="a3"/>
        <w:numPr>
          <w:ilvl w:val="1"/>
          <w:numId w:val="23"/>
        </w:numPr>
        <w:tabs>
          <w:tab w:val="left" w:pos="0"/>
          <w:tab w:val="left" w:pos="327"/>
          <w:tab w:val="left" w:pos="567"/>
        </w:tabs>
        <w:spacing w:before="0" w:line="240" w:lineRule="auto"/>
        <w:ind w:left="0" w:right="20" w:firstLine="0"/>
        <w:rPr>
          <w:sz w:val="26"/>
          <w:szCs w:val="26"/>
        </w:rPr>
      </w:pPr>
      <w:r w:rsidRPr="00A75364">
        <w:rPr>
          <w:sz w:val="26"/>
          <w:szCs w:val="26"/>
        </w:rPr>
        <w:t xml:space="preserve"> За нарушение трудовой дисциплины администрация учреждения применяет следующие дисциплинарные взыскания:</w:t>
      </w:r>
    </w:p>
    <w:p w:rsidR="00CD7C83" w:rsidRPr="00A75364" w:rsidRDefault="00E610FF" w:rsidP="00582B9E">
      <w:pPr>
        <w:pStyle w:val="21"/>
        <w:numPr>
          <w:ilvl w:val="0"/>
          <w:numId w:val="20"/>
        </w:numPr>
        <w:tabs>
          <w:tab w:val="left" w:pos="0"/>
          <w:tab w:val="left" w:pos="188"/>
          <w:tab w:val="left" w:pos="567"/>
        </w:tabs>
        <w:spacing w:line="240" w:lineRule="auto"/>
        <w:ind w:left="0" w:firstLine="0"/>
        <w:rPr>
          <w:sz w:val="26"/>
          <w:szCs w:val="26"/>
        </w:rPr>
      </w:pPr>
      <w:r w:rsidRPr="00A75364">
        <w:rPr>
          <w:sz w:val="26"/>
          <w:szCs w:val="26"/>
        </w:rPr>
        <w:t>замечание;</w:t>
      </w:r>
    </w:p>
    <w:p w:rsidR="00CD7C83" w:rsidRPr="00A75364" w:rsidRDefault="00E610FF" w:rsidP="00582B9E">
      <w:pPr>
        <w:pStyle w:val="21"/>
        <w:numPr>
          <w:ilvl w:val="0"/>
          <w:numId w:val="20"/>
        </w:numPr>
        <w:tabs>
          <w:tab w:val="left" w:pos="0"/>
          <w:tab w:val="left" w:pos="188"/>
          <w:tab w:val="left" w:pos="567"/>
        </w:tabs>
        <w:spacing w:line="240" w:lineRule="auto"/>
        <w:ind w:left="0" w:firstLine="0"/>
        <w:rPr>
          <w:sz w:val="26"/>
          <w:szCs w:val="26"/>
        </w:rPr>
      </w:pPr>
      <w:r w:rsidRPr="00A75364">
        <w:rPr>
          <w:sz w:val="26"/>
          <w:szCs w:val="26"/>
        </w:rPr>
        <w:t>выговор;</w:t>
      </w:r>
    </w:p>
    <w:p w:rsidR="009D1C02" w:rsidRPr="00A75364" w:rsidRDefault="009D1C02" w:rsidP="00582B9E">
      <w:pPr>
        <w:pStyle w:val="21"/>
        <w:numPr>
          <w:ilvl w:val="0"/>
          <w:numId w:val="20"/>
        </w:numPr>
        <w:tabs>
          <w:tab w:val="left" w:pos="0"/>
          <w:tab w:val="left" w:pos="188"/>
          <w:tab w:val="left" w:pos="567"/>
          <w:tab w:val="left" w:pos="795"/>
        </w:tabs>
        <w:spacing w:line="240" w:lineRule="auto"/>
        <w:ind w:left="0" w:firstLine="0"/>
        <w:rPr>
          <w:sz w:val="26"/>
          <w:szCs w:val="26"/>
        </w:rPr>
      </w:pPr>
      <w:r w:rsidRPr="00A75364">
        <w:rPr>
          <w:sz w:val="26"/>
          <w:szCs w:val="26"/>
        </w:rPr>
        <w:t>строгий выговор;</w:t>
      </w:r>
    </w:p>
    <w:p w:rsidR="00CD7C83" w:rsidRPr="00A75364" w:rsidRDefault="00E610FF" w:rsidP="00582B9E">
      <w:pPr>
        <w:pStyle w:val="21"/>
        <w:numPr>
          <w:ilvl w:val="0"/>
          <w:numId w:val="20"/>
        </w:numPr>
        <w:tabs>
          <w:tab w:val="left" w:pos="0"/>
          <w:tab w:val="left" w:pos="188"/>
          <w:tab w:val="left" w:pos="567"/>
        </w:tabs>
        <w:spacing w:line="240" w:lineRule="auto"/>
        <w:ind w:left="0" w:firstLine="0"/>
        <w:rPr>
          <w:sz w:val="26"/>
          <w:szCs w:val="26"/>
        </w:rPr>
      </w:pPr>
      <w:r w:rsidRPr="00A75364">
        <w:rPr>
          <w:sz w:val="26"/>
          <w:szCs w:val="26"/>
        </w:rPr>
        <w:t>увольнение.</w:t>
      </w:r>
    </w:p>
    <w:p w:rsidR="00CD7C83" w:rsidRPr="00A75364" w:rsidRDefault="00E610FF" w:rsidP="00582B9E">
      <w:pPr>
        <w:pStyle w:val="21"/>
        <w:tabs>
          <w:tab w:val="left" w:pos="0"/>
          <w:tab w:val="left" w:pos="567"/>
        </w:tabs>
        <w:spacing w:line="240" w:lineRule="auto"/>
        <w:rPr>
          <w:sz w:val="26"/>
          <w:szCs w:val="26"/>
        </w:rPr>
      </w:pPr>
      <w:r w:rsidRPr="00A75364">
        <w:rPr>
          <w:sz w:val="26"/>
          <w:szCs w:val="26"/>
        </w:rPr>
        <w:t xml:space="preserve">Увольнение в качестве дисциплинарного взыскания может быть применено </w:t>
      </w:r>
      <w:proofErr w:type="gramStart"/>
      <w:r w:rsidRPr="00A75364">
        <w:rPr>
          <w:sz w:val="26"/>
          <w:szCs w:val="26"/>
        </w:rPr>
        <w:t>за</w:t>
      </w:r>
      <w:proofErr w:type="gramEnd"/>
      <w:r w:rsidRPr="00A75364">
        <w:rPr>
          <w:sz w:val="26"/>
          <w:szCs w:val="26"/>
        </w:rPr>
        <w:t>:</w:t>
      </w:r>
    </w:p>
    <w:p w:rsidR="00CD7C83" w:rsidRPr="00A75364" w:rsidRDefault="00E610FF" w:rsidP="00582B9E">
      <w:pPr>
        <w:pStyle w:val="21"/>
        <w:numPr>
          <w:ilvl w:val="0"/>
          <w:numId w:val="20"/>
        </w:numPr>
        <w:tabs>
          <w:tab w:val="left" w:pos="0"/>
          <w:tab w:val="left" w:pos="250"/>
          <w:tab w:val="left" w:pos="567"/>
        </w:tabs>
        <w:spacing w:line="240" w:lineRule="auto"/>
        <w:ind w:left="0" w:right="20" w:firstLine="0"/>
        <w:rPr>
          <w:sz w:val="26"/>
          <w:szCs w:val="26"/>
        </w:rPr>
      </w:pPr>
      <w:r w:rsidRPr="00A75364">
        <w:rPr>
          <w:sz w:val="26"/>
          <w:szCs w:val="26"/>
        </w:rPr>
        <w:t>неоднократного неисполнения работником без уважительных причин трудовых обязанностей, если он имеет дисциплинарное взыскание;</w:t>
      </w:r>
    </w:p>
    <w:p w:rsidR="00CD7C83" w:rsidRPr="00A75364" w:rsidRDefault="00E610FF" w:rsidP="00582B9E">
      <w:pPr>
        <w:pStyle w:val="21"/>
        <w:numPr>
          <w:ilvl w:val="0"/>
          <w:numId w:val="20"/>
        </w:numPr>
        <w:tabs>
          <w:tab w:val="left" w:pos="0"/>
          <w:tab w:val="left" w:pos="198"/>
          <w:tab w:val="left" w:pos="250"/>
          <w:tab w:val="left" w:pos="567"/>
        </w:tabs>
        <w:spacing w:line="240" w:lineRule="auto"/>
        <w:ind w:left="0" w:firstLine="0"/>
        <w:rPr>
          <w:sz w:val="26"/>
          <w:szCs w:val="26"/>
        </w:rPr>
      </w:pPr>
      <w:r w:rsidRPr="00A75364">
        <w:rPr>
          <w:sz w:val="26"/>
          <w:szCs w:val="26"/>
        </w:rPr>
        <w:t>однократного грубого нарушения работником трудовых обязанностей:</w:t>
      </w:r>
    </w:p>
    <w:p w:rsidR="00CD7C83" w:rsidRPr="00A75364" w:rsidRDefault="00E610FF" w:rsidP="00582B9E">
      <w:pPr>
        <w:pStyle w:val="21"/>
        <w:tabs>
          <w:tab w:val="left" w:pos="193"/>
          <w:tab w:val="left" w:pos="284"/>
          <w:tab w:val="left" w:pos="567"/>
          <w:tab w:val="left" w:pos="851"/>
        </w:tabs>
        <w:spacing w:line="240" w:lineRule="auto"/>
        <w:ind w:left="567"/>
        <w:rPr>
          <w:sz w:val="26"/>
          <w:szCs w:val="26"/>
        </w:rPr>
      </w:pPr>
      <w:r w:rsidRPr="00A75364">
        <w:rPr>
          <w:sz w:val="26"/>
          <w:szCs w:val="26"/>
        </w:rPr>
        <w:t>а)</w:t>
      </w:r>
      <w:r w:rsidRPr="00A75364">
        <w:rPr>
          <w:sz w:val="26"/>
          <w:szCs w:val="26"/>
        </w:rPr>
        <w:tab/>
        <w:t>прогула (отсутствия на рабочем месте без уважительных причин более четырех часов подряд в течение рабочего дня);</w:t>
      </w:r>
    </w:p>
    <w:p w:rsidR="00582B9E" w:rsidRPr="00A75364" w:rsidRDefault="00E610FF" w:rsidP="00582B9E">
      <w:pPr>
        <w:pStyle w:val="a3"/>
        <w:tabs>
          <w:tab w:val="left" w:pos="193"/>
          <w:tab w:val="left" w:pos="236"/>
          <w:tab w:val="left" w:pos="284"/>
          <w:tab w:val="left" w:pos="567"/>
          <w:tab w:val="left" w:pos="851"/>
        </w:tabs>
        <w:spacing w:before="0" w:line="240" w:lineRule="auto"/>
        <w:ind w:left="567" w:right="20"/>
        <w:rPr>
          <w:sz w:val="26"/>
          <w:szCs w:val="26"/>
        </w:rPr>
      </w:pPr>
      <w:r w:rsidRPr="00A75364">
        <w:rPr>
          <w:sz w:val="26"/>
          <w:szCs w:val="26"/>
        </w:rPr>
        <w:t>б)</w:t>
      </w:r>
      <w:r w:rsidRPr="00A75364">
        <w:rPr>
          <w:sz w:val="26"/>
          <w:szCs w:val="26"/>
        </w:rPr>
        <w:tab/>
        <w:t xml:space="preserve">появления на работе в состоянии алкогольного, наркотического или иного токсического опьянения; </w:t>
      </w:r>
    </w:p>
    <w:p w:rsidR="00CD7C83" w:rsidRPr="00A75364" w:rsidRDefault="00E610FF" w:rsidP="00582B9E">
      <w:pPr>
        <w:pStyle w:val="a3"/>
        <w:tabs>
          <w:tab w:val="left" w:pos="193"/>
          <w:tab w:val="left" w:pos="236"/>
          <w:tab w:val="left" w:pos="284"/>
          <w:tab w:val="left" w:pos="567"/>
          <w:tab w:val="left" w:pos="851"/>
        </w:tabs>
        <w:spacing w:before="0" w:line="240" w:lineRule="auto"/>
        <w:ind w:left="567" w:right="20"/>
        <w:rPr>
          <w:sz w:val="26"/>
          <w:szCs w:val="26"/>
        </w:rPr>
      </w:pPr>
      <w:r w:rsidRPr="00A75364">
        <w:rPr>
          <w:sz w:val="26"/>
          <w:szCs w:val="26"/>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w:t>
      </w:r>
    </w:p>
    <w:p w:rsidR="00CD7C83" w:rsidRPr="00A75364" w:rsidRDefault="00E610FF" w:rsidP="00582B9E">
      <w:pPr>
        <w:pStyle w:val="a3"/>
        <w:tabs>
          <w:tab w:val="left" w:pos="193"/>
          <w:tab w:val="left" w:pos="284"/>
          <w:tab w:val="left" w:pos="567"/>
          <w:tab w:val="left" w:pos="851"/>
        </w:tabs>
        <w:spacing w:before="0" w:line="240" w:lineRule="auto"/>
        <w:ind w:left="567" w:right="20"/>
        <w:rPr>
          <w:sz w:val="26"/>
          <w:szCs w:val="26"/>
        </w:rPr>
      </w:pPr>
      <w:r w:rsidRPr="00A75364">
        <w:rPr>
          <w:sz w:val="26"/>
          <w:szCs w:val="26"/>
        </w:rPr>
        <w:t>г)</w:t>
      </w:r>
      <w:r w:rsidRPr="00A75364">
        <w:rPr>
          <w:sz w:val="26"/>
          <w:szCs w:val="26"/>
        </w:rPr>
        <w:tab/>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органа, уполномоченного на применение административных взысканий:</w:t>
      </w:r>
    </w:p>
    <w:p w:rsidR="00CD7C83" w:rsidRPr="00A75364" w:rsidRDefault="00E610FF" w:rsidP="00582B9E">
      <w:pPr>
        <w:pStyle w:val="21"/>
        <w:tabs>
          <w:tab w:val="left" w:pos="193"/>
          <w:tab w:val="left" w:pos="284"/>
          <w:tab w:val="left" w:pos="567"/>
          <w:tab w:val="left" w:pos="851"/>
        </w:tabs>
        <w:spacing w:line="240" w:lineRule="auto"/>
        <w:ind w:left="567" w:right="20"/>
        <w:rPr>
          <w:sz w:val="26"/>
          <w:szCs w:val="26"/>
        </w:rPr>
      </w:pPr>
      <w:r w:rsidRPr="00A75364">
        <w:rPr>
          <w:sz w:val="26"/>
          <w:szCs w:val="26"/>
        </w:rPr>
        <w:t>д)</w:t>
      </w:r>
      <w:r w:rsidRPr="00A75364">
        <w:rPr>
          <w:sz w:val="26"/>
          <w:szCs w:val="26"/>
        </w:rPr>
        <w:tab/>
        <w:t>нарушения работником требований по охране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CD7C83" w:rsidRPr="00A75364" w:rsidRDefault="00E610FF" w:rsidP="00582B9E">
      <w:pPr>
        <w:pStyle w:val="21"/>
        <w:numPr>
          <w:ilvl w:val="1"/>
          <w:numId w:val="23"/>
        </w:numPr>
        <w:tabs>
          <w:tab w:val="left" w:pos="0"/>
          <w:tab w:val="left" w:pos="202"/>
          <w:tab w:val="left" w:pos="567"/>
        </w:tabs>
        <w:spacing w:line="240" w:lineRule="auto"/>
        <w:ind w:left="0" w:right="20" w:firstLine="0"/>
        <w:rPr>
          <w:sz w:val="26"/>
          <w:szCs w:val="26"/>
        </w:rPr>
      </w:pPr>
      <w:r w:rsidRPr="00A75364">
        <w:rPr>
          <w:sz w:val="26"/>
          <w:szCs w:val="26"/>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CD7C83" w:rsidRPr="00A75364" w:rsidRDefault="00E610FF" w:rsidP="00582B9E">
      <w:pPr>
        <w:pStyle w:val="21"/>
        <w:numPr>
          <w:ilvl w:val="1"/>
          <w:numId w:val="23"/>
        </w:numPr>
        <w:tabs>
          <w:tab w:val="left" w:pos="0"/>
          <w:tab w:val="left" w:pos="207"/>
          <w:tab w:val="left" w:pos="567"/>
        </w:tabs>
        <w:spacing w:line="240" w:lineRule="auto"/>
        <w:ind w:left="0" w:right="20" w:firstLine="0"/>
        <w:rPr>
          <w:sz w:val="26"/>
          <w:szCs w:val="26"/>
        </w:rPr>
      </w:pPr>
      <w:r w:rsidRPr="00A75364">
        <w:rPr>
          <w:sz w:val="26"/>
          <w:szCs w:val="26"/>
        </w:rPr>
        <w:t>совершения работником, выполняющим воспитательные функции, аморального проступка, несовместимого с продолжением данной работы;</w:t>
      </w:r>
    </w:p>
    <w:p w:rsidR="00CD7C83" w:rsidRPr="00A75364" w:rsidRDefault="00E610FF" w:rsidP="00582B9E">
      <w:pPr>
        <w:pStyle w:val="21"/>
        <w:tabs>
          <w:tab w:val="left" w:pos="0"/>
          <w:tab w:val="left" w:pos="567"/>
        </w:tabs>
        <w:spacing w:line="240" w:lineRule="auto"/>
        <w:ind w:right="20"/>
        <w:rPr>
          <w:sz w:val="26"/>
          <w:szCs w:val="26"/>
        </w:rPr>
      </w:pPr>
      <w:r w:rsidRPr="00A75364">
        <w:rPr>
          <w:sz w:val="26"/>
          <w:szCs w:val="26"/>
        </w:rPr>
        <w:lastRenderedPageBreak/>
        <w:t>В соответствии с действующим законодательством о труде педагогические работники могут быть уволены за совершение аморального проступка, не совместимого с дальнейшим выполнением воспитательных функций.</w:t>
      </w:r>
    </w:p>
    <w:p w:rsidR="00CD7C83" w:rsidRPr="00A75364" w:rsidRDefault="00E610FF" w:rsidP="00582B9E">
      <w:pPr>
        <w:pStyle w:val="21"/>
        <w:tabs>
          <w:tab w:val="left" w:pos="0"/>
          <w:tab w:val="left" w:pos="567"/>
        </w:tabs>
        <w:spacing w:line="240" w:lineRule="auto"/>
        <w:ind w:right="20"/>
        <w:rPr>
          <w:sz w:val="26"/>
          <w:szCs w:val="26"/>
        </w:rPr>
      </w:pPr>
      <w:r w:rsidRPr="00A75364">
        <w:rPr>
          <w:sz w:val="26"/>
          <w:szCs w:val="26"/>
        </w:rPr>
        <w:t xml:space="preserve">Дисциплинарные взыскания применяются директором </w:t>
      </w:r>
      <w:r w:rsidR="00F76B44" w:rsidRPr="00A75364">
        <w:rPr>
          <w:sz w:val="26"/>
          <w:szCs w:val="26"/>
        </w:rPr>
        <w:t>«ЦВР»</w:t>
      </w:r>
      <w:r w:rsidRPr="00A75364">
        <w:rPr>
          <w:sz w:val="26"/>
          <w:szCs w:val="26"/>
        </w:rPr>
        <w:t xml:space="preserve">, а также соответствующими должностными лицами органов </w:t>
      </w:r>
      <w:proofErr w:type="gramStart"/>
      <w:r w:rsidRPr="00A75364">
        <w:rPr>
          <w:sz w:val="26"/>
          <w:szCs w:val="26"/>
        </w:rPr>
        <w:t>образования</w:t>
      </w:r>
      <w:proofErr w:type="gramEnd"/>
      <w:r w:rsidRPr="00A75364">
        <w:rPr>
          <w:sz w:val="26"/>
          <w:szCs w:val="26"/>
        </w:rPr>
        <w:t xml:space="preserve"> в пределах предоставленных им прав.</w:t>
      </w:r>
    </w:p>
    <w:p w:rsidR="00CD7C83" w:rsidRPr="00A75364" w:rsidRDefault="00E610FF" w:rsidP="00582B9E">
      <w:pPr>
        <w:pStyle w:val="21"/>
        <w:tabs>
          <w:tab w:val="left" w:pos="0"/>
          <w:tab w:val="left" w:pos="567"/>
        </w:tabs>
        <w:spacing w:line="240" w:lineRule="auto"/>
        <w:ind w:right="20"/>
        <w:rPr>
          <w:sz w:val="26"/>
          <w:szCs w:val="26"/>
        </w:rPr>
      </w:pPr>
      <w:r w:rsidRPr="00A75364">
        <w:rPr>
          <w:sz w:val="26"/>
          <w:szCs w:val="26"/>
        </w:rPr>
        <w:t xml:space="preserve">Администрация </w:t>
      </w:r>
      <w:r w:rsidR="00F76B44" w:rsidRPr="00A75364">
        <w:rPr>
          <w:sz w:val="26"/>
          <w:szCs w:val="26"/>
        </w:rPr>
        <w:t>«ЦВР»</w:t>
      </w:r>
      <w:r w:rsidRPr="00A75364">
        <w:rPr>
          <w:sz w:val="26"/>
          <w:szCs w:val="26"/>
        </w:rPr>
        <w:t xml:space="preserve"> имеет право вместо применения дисциплинарного взыскания передать вопрос о нарушении трудовой дисциплины на рассмотрение трудового коллектива, товарищеского суда или общественной организации.</w:t>
      </w:r>
    </w:p>
    <w:p w:rsidR="00CD7C83" w:rsidRPr="00A75364" w:rsidRDefault="00E610FF" w:rsidP="00582B9E">
      <w:pPr>
        <w:pStyle w:val="21"/>
        <w:numPr>
          <w:ilvl w:val="1"/>
          <w:numId w:val="23"/>
        </w:numPr>
        <w:tabs>
          <w:tab w:val="left" w:pos="0"/>
          <w:tab w:val="left" w:pos="294"/>
          <w:tab w:val="left" w:pos="567"/>
        </w:tabs>
        <w:spacing w:line="240" w:lineRule="auto"/>
        <w:ind w:left="0" w:right="20" w:firstLine="0"/>
        <w:rPr>
          <w:sz w:val="26"/>
          <w:szCs w:val="26"/>
        </w:rPr>
      </w:pPr>
      <w:r w:rsidRPr="00A75364">
        <w:rPr>
          <w:sz w:val="26"/>
          <w:szCs w:val="26"/>
        </w:rPr>
        <w:t>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w:t>
      </w:r>
    </w:p>
    <w:p w:rsidR="00CD7C83" w:rsidRPr="00A75364" w:rsidRDefault="00E610FF" w:rsidP="00582B9E">
      <w:pPr>
        <w:pStyle w:val="a3"/>
        <w:numPr>
          <w:ilvl w:val="1"/>
          <w:numId w:val="23"/>
        </w:numPr>
        <w:tabs>
          <w:tab w:val="left" w:pos="0"/>
          <w:tab w:val="left" w:pos="322"/>
          <w:tab w:val="left" w:pos="567"/>
        </w:tabs>
        <w:spacing w:before="0" w:line="240" w:lineRule="auto"/>
        <w:ind w:left="0" w:right="20" w:firstLine="0"/>
        <w:rPr>
          <w:sz w:val="26"/>
          <w:szCs w:val="26"/>
        </w:rPr>
      </w:pPr>
      <w:r w:rsidRPr="00A75364">
        <w:rPr>
          <w:sz w:val="26"/>
          <w:szCs w:val="26"/>
        </w:rPr>
        <w:t>Трудовые коллективы, проявляя строгую требовательность к работникам, недобросовестно выполняющим трудовые обязанности, применяют к членам коллектива за нарушение трудовой дисциплины меры общественного взыскания (замечание, общественный выговор).</w:t>
      </w:r>
    </w:p>
    <w:p w:rsidR="00CD7C83" w:rsidRPr="00A75364" w:rsidRDefault="00E610FF" w:rsidP="00582B9E">
      <w:pPr>
        <w:pStyle w:val="a3"/>
        <w:numPr>
          <w:ilvl w:val="1"/>
          <w:numId w:val="23"/>
        </w:numPr>
        <w:tabs>
          <w:tab w:val="left" w:pos="0"/>
          <w:tab w:val="left" w:pos="318"/>
          <w:tab w:val="left" w:pos="567"/>
        </w:tabs>
        <w:spacing w:before="0" w:line="240" w:lineRule="auto"/>
        <w:ind w:left="0" w:right="20" w:firstLine="0"/>
        <w:rPr>
          <w:sz w:val="26"/>
          <w:szCs w:val="26"/>
        </w:rPr>
      </w:pPr>
      <w:r w:rsidRPr="00A75364">
        <w:rPr>
          <w:sz w:val="26"/>
          <w:szCs w:val="26"/>
        </w:rPr>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 Дисциплинарные взыскания применяются не позднее одного месяца со дня его обнаружения проступка, не считая времени болезни работника, пребывания его в отпуске, а также времени, необходимого органа работников.</w:t>
      </w:r>
    </w:p>
    <w:p w:rsidR="00CD7C83" w:rsidRPr="00A75364" w:rsidRDefault="00E610FF" w:rsidP="00582B9E">
      <w:pPr>
        <w:pStyle w:val="21"/>
        <w:tabs>
          <w:tab w:val="left" w:pos="0"/>
          <w:tab w:val="left" w:pos="567"/>
        </w:tabs>
        <w:spacing w:line="240" w:lineRule="auto"/>
        <w:ind w:right="20"/>
        <w:rPr>
          <w:sz w:val="26"/>
          <w:szCs w:val="26"/>
        </w:rPr>
      </w:pPr>
      <w:r w:rsidRPr="00A75364">
        <w:rPr>
          <w:sz w:val="26"/>
          <w:szCs w:val="26"/>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CD7C83" w:rsidRPr="00A75364" w:rsidRDefault="00E610FF" w:rsidP="00582B9E">
      <w:pPr>
        <w:pStyle w:val="21"/>
        <w:numPr>
          <w:ilvl w:val="1"/>
          <w:numId w:val="23"/>
        </w:numPr>
        <w:tabs>
          <w:tab w:val="left" w:pos="0"/>
          <w:tab w:val="left" w:pos="308"/>
          <w:tab w:val="left" w:pos="567"/>
        </w:tabs>
        <w:spacing w:line="240" w:lineRule="auto"/>
        <w:ind w:left="0" w:firstLine="0"/>
        <w:rPr>
          <w:sz w:val="26"/>
          <w:szCs w:val="26"/>
        </w:rPr>
      </w:pPr>
      <w:r w:rsidRPr="00A75364">
        <w:rPr>
          <w:sz w:val="26"/>
          <w:szCs w:val="26"/>
        </w:rPr>
        <w:t>За каждое нарушение трудовой дисциплины может быть применено только одно дисциплинарное взыскание.</w:t>
      </w:r>
    </w:p>
    <w:p w:rsidR="00CD7C83" w:rsidRPr="00A75364" w:rsidRDefault="00E610FF" w:rsidP="00582B9E">
      <w:pPr>
        <w:pStyle w:val="21"/>
        <w:tabs>
          <w:tab w:val="left" w:pos="0"/>
          <w:tab w:val="left" w:pos="567"/>
        </w:tabs>
        <w:spacing w:line="240" w:lineRule="auto"/>
        <w:ind w:right="20"/>
        <w:rPr>
          <w:sz w:val="26"/>
          <w:szCs w:val="26"/>
        </w:rPr>
      </w:pPr>
      <w:r w:rsidRPr="00A75364">
        <w:rPr>
          <w:sz w:val="26"/>
          <w:szCs w:val="26"/>
        </w:rPr>
        <w:t>При применении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CD7C83" w:rsidRPr="00A75364" w:rsidRDefault="00E610FF" w:rsidP="00582B9E">
      <w:pPr>
        <w:pStyle w:val="21"/>
        <w:numPr>
          <w:ilvl w:val="1"/>
          <w:numId w:val="23"/>
        </w:numPr>
        <w:tabs>
          <w:tab w:val="left" w:pos="0"/>
          <w:tab w:val="left" w:pos="298"/>
          <w:tab w:val="left" w:pos="567"/>
        </w:tabs>
        <w:spacing w:line="240" w:lineRule="auto"/>
        <w:ind w:left="0" w:firstLine="0"/>
        <w:rPr>
          <w:sz w:val="26"/>
          <w:szCs w:val="26"/>
        </w:rPr>
      </w:pPr>
      <w:r w:rsidRPr="00A75364">
        <w:rPr>
          <w:sz w:val="26"/>
          <w:szCs w:val="26"/>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CD7C83" w:rsidRPr="00A75364" w:rsidRDefault="00E610FF" w:rsidP="00582B9E">
      <w:pPr>
        <w:pStyle w:val="a3"/>
        <w:numPr>
          <w:ilvl w:val="1"/>
          <w:numId w:val="23"/>
        </w:numPr>
        <w:tabs>
          <w:tab w:val="left" w:pos="0"/>
          <w:tab w:val="left" w:pos="398"/>
          <w:tab w:val="left" w:pos="567"/>
        </w:tabs>
        <w:spacing w:before="0" w:line="240" w:lineRule="auto"/>
        <w:ind w:left="0" w:firstLine="0"/>
        <w:rPr>
          <w:sz w:val="26"/>
          <w:szCs w:val="26"/>
        </w:rPr>
      </w:pPr>
      <w:r w:rsidRPr="00A75364">
        <w:rPr>
          <w:sz w:val="26"/>
          <w:szCs w:val="26"/>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CD7C83" w:rsidRPr="00A75364" w:rsidRDefault="00E610FF" w:rsidP="00582B9E">
      <w:pPr>
        <w:pStyle w:val="a3"/>
        <w:tabs>
          <w:tab w:val="left" w:pos="0"/>
          <w:tab w:val="left" w:pos="567"/>
        </w:tabs>
        <w:spacing w:before="0" w:line="240" w:lineRule="auto"/>
        <w:rPr>
          <w:sz w:val="26"/>
          <w:szCs w:val="26"/>
        </w:rPr>
      </w:pPr>
      <w:r w:rsidRPr="00A75364">
        <w:rPr>
          <w:sz w:val="26"/>
          <w:szCs w:val="26"/>
        </w:rPr>
        <w:t xml:space="preserve">Администрация </w:t>
      </w:r>
      <w:r w:rsidR="00F76B44" w:rsidRPr="00A75364">
        <w:rPr>
          <w:sz w:val="26"/>
          <w:szCs w:val="26"/>
        </w:rPr>
        <w:t>«ЦВР»</w:t>
      </w:r>
      <w:r w:rsidRPr="00A75364">
        <w:rPr>
          <w:sz w:val="26"/>
          <w:szCs w:val="26"/>
        </w:rPr>
        <w:t xml:space="preserve">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притом проявил себя как хороший, добросовестный работник.</w:t>
      </w:r>
    </w:p>
    <w:p w:rsidR="00CD7C83" w:rsidRPr="00A75364" w:rsidRDefault="00E610FF" w:rsidP="00582B9E">
      <w:pPr>
        <w:pStyle w:val="a3"/>
        <w:tabs>
          <w:tab w:val="left" w:pos="0"/>
          <w:tab w:val="left" w:pos="567"/>
        </w:tabs>
        <w:spacing w:before="0" w:line="240" w:lineRule="auto"/>
        <w:rPr>
          <w:sz w:val="26"/>
          <w:szCs w:val="26"/>
        </w:rPr>
      </w:pPr>
      <w:r w:rsidRPr="00A75364">
        <w:rPr>
          <w:sz w:val="26"/>
          <w:szCs w:val="26"/>
        </w:rPr>
        <w:t>В течение срока действия дисциплинарного взыскания меры поощрения, указанные в настоящих Правилах, к работнику не применяются. Трудовой коллектив вправе снять примененное им взыскание досрочно, до истечения года со дня его применения, а также ходатайствовать о досрочном снятии дисциплинарного взыскания или о прекращении действия иных мер, примененных администрацией за нарушение трудовой дисциплины, если член коллектива не допустил нового нарушения дисциплины и проявил себя как добросовестный работник.</w:t>
      </w:r>
    </w:p>
    <w:p w:rsidR="00E610FF" w:rsidRDefault="00E610FF" w:rsidP="00A75364">
      <w:pPr>
        <w:pStyle w:val="a3"/>
        <w:numPr>
          <w:ilvl w:val="1"/>
          <w:numId w:val="23"/>
        </w:numPr>
        <w:tabs>
          <w:tab w:val="left" w:pos="0"/>
          <w:tab w:val="left" w:pos="567"/>
          <w:tab w:val="left" w:leader="underscore" w:pos="3875"/>
        </w:tabs>
        <w:spacing w:before="0" w:line="240" w:lineRule="auto"/>
        <w:ind w:left="0" w:firstLine="0"/>
        <w:rPr>
          <w:sz w:val="26"/>
          <w:szCs w:val="26"/>
        </w:rPr>
      </w:pPr>
      <w:r w:rsidRPr="00A75364">
        <w:rPr>
          <w:sz w:val="26"/>
          <w:szCs w:val="26"/>
        </w:rPr>
        <w:t xml:space="preserve">В случае несогласия работника с наложенным на него взысканием он вправе обратиться в комиссию по трудовым спорам </w:t>
      </w:r>
      <w:r w:rsidR="009D1C02" w:rsidRPr="00A75364">
        <w:rPr>
          <w:sz w:val="26"/>
          <w:szCs w:val="26"/>
        </w:rPr>
        <w:t>«ЦВР»</w:t>
      </w:r>
      <w:r w:rsidRPr="00A75364">
        <w:rPr>
          <w:sz w:val="26"/>
          <w:szCs w:val="26"/>
        </w:rPr>
        <w:t xml:space="preserve"> или в суд.</w:t>
      </w:r>
    </w:p>
    <w:p w:rsidR="00C53F44" w:rsidRDefault="00C53F44" w:rsidP="00C53F44">
      <w:pPr>
        <w:pStyle w:val="a3"/>
        <w:tabs>
          <w:tab w:val="left" w:pos="0"/>
          <w:tab w:val="left" w:pos="567"/>
          <w:tab w:val="left" w:leader="underscore" w:pos="3875"/>
        </w:tabs>
        <w:spacing w:before="0" w:line="240" w:lineRule="auto"/>
        <w:rPr>
          <w:sz w:val="26"/>
          <w:szCs w:val="26"/>
        </w:rPr>
      </w:pPr>
    </w:p>
    <w:p w:rsidR="00C53F44" w:rsidRDefault="00C53F44" w:rsidP="00C53F44">
      <w:pPr>
        <w:pStyle w:val="a3"/>
        <w:tabs>
          <w:tab w:val="left" w:pos="0"/>
          <w:tab w:val="left" w:pos="567"/>
          <w:tab w:val="left" w:leader="underscore" w:pos="3875"/>
        </w:tabs>
        <w:spacing w:before="0" w:line="240" w:lineRule="auto"/>
        <w:rPr>
          <w:sz w:val="26"/>
          <w:szCs w:val="26"/>
        </w:rPr>
      </w:pPr>
    </w:p>
    <w:p w:rsidR="00C53F44" w:rsidRDefault="00C53F44" w:rsidP="00C53F44">
      <w:pPr>
        <w:pStyle w:val="a3"/>
        <w:tabs>
          <w:tab w:val="left" w:pos="0"/>
          <w:tab w:val="left" w:pos="567"/>
          <w:tab w:val="left" w:leader="underscore" w:pos="3875"/>
        </w:tabs>
        <w:spacing w:before="0" w:line="240" w:lineRule="auto"/>
        <w:rPr>
          <w:sz w:val="26"/>
          <w:szCs w:val="26"/>
        </w:rPr>
      </w:pPr>
    </w:p>
    <w:p w:rsidR="00C53F44" w:rsidRDefault="00C53F44" w:rsidP="00C53F44">
      <w:pPr>
        <w:pStyle w:val="a3"/>
        <w:tabs>
          <w:tab w:val="left" w:pos="0"/>
          <w:tab w:val="left" w:pos="567"/>
          <w:tab w:val="left" w:leader="underscore" w:pos="3875"/>
        </w:tabs>
        <w:spacing w:before="0" w:line="240" w:lineRule="auto"/>
        <w:rPr>
          <w:sz w:val="26"/>
          <w:szCs w:val="26"/>
        </w:rPr>
      </w:pPr>
    </w:p>
    <w:p w:rsidR="00C53F44" w:rsidRPr="00A75364" w:rsidRDefault="00C53F44" w:rsidP="00C53F44">
      <w:pPr>
        <w:pStyle w:val="a3"/>
        <w:tabs>
          <w:tab w:val="left" w:pos="0"/>
          <w:tab w:val="left" w:pos="567"/>
          <w:tab w:val="left" w:leader="underscore" w:pos="3875"/>
        </w:tabs>
        <w:spacing w:before="0" w:line="240" w:lineRule="auto"/>
        <w:rPr>
          <w:sz w:val="26"/>
          <w:szCs w:val="26"/>
        </w:rPr>
      </w:pPr>
      <w:r>
        <w:rPr>
          <w:noProof/>
          <w:sz w:val="26"/>
          <w:szCs w:val="26"/>
        </w:rPr>
        <w:lastRenderedPageBreak/>
        <w:drawing>
          <wp:inline distT="0" distB="0" distL="0" distR="0">
            <wp:extent cx="6391275" cy="8785070"/>
            <wp:effectExtent l="0" t="0" r="0" b="0"/>
            <wp:docPr id="2" name="Рисунок 2" descr="C:\Users\CVR17\Desktop\исходящие\Исходящие 2017\2019-12-09 пол\по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VR17\Desktop\исходящие\Исходящие 2017\2019-12-09 пол\пол 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1275" cy="8785070"/>
                    </a:xfrm>
                    <a:prstGeom prst="rect">
                      <a:avLst/>
                    </a:prstGeom>
                    <a:noFill/>
                    <a:ln>
                      <a:noFill/>
                    </a:ln>
                  </pic:spPr>
                </pic:pic>
              </a:graphicData>
            </a:graphic>
          </wp:inline>
        </w:drawing>
      </w:r>
      <w:bookmarkStart w:id="2" w:name="_GoBack"/>
      <w:bookmarkEnd w:id="2"/>
    </w:p>
    <w:sectPr w:rsidR="00C53F44" w:rsidRPr="00A75364" w:rsidSect="00A75364">
      <w:pgSz w:w="11905" w:h="16837"/>
      <w:pgMar w:top="709" w:right="706" w:bottom="709" w:left="1134" w:header="10153" w:footer="5154"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119" w:rsidRDefault="00A56119" w:rsidP="00F07402">
      <w:r>
        <w:separator/>
      </w:r>
    </w:p>
  </w:endnote>
  <w:endnote w:type="continuationSeparator" w:id="0">
    <w:p w:rsidR="00A56119" w:rsidRDefault="00A56119" w:rsidP="00F07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119" w:rsidRDefault="00A56119" w:rsidP="00F07402">
      <w:r>
        <w:separator/>
      </w:r>
    </w:p>
  </w:footnote>
  <w:footnote w:type="continuationSeparator" w:id="0">
    <w:p w:rsidR="00A56119" w:rsidRDefault="00A56119" w:rsidP="00F074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504E218"/>
    <w:lvl w:ilvl="0">
      <w:start w:val="1"/>
      <w:numFmt w:val="decimal"/>
      <w:lvlText w:val="1.%1."/>
      <w:lvlJc w:val="left"/>
      <w:rPr>
        <w:sz w:val="22"/>
        <w:szCs w:val="22"/>
      </w:rPr>
    </w:lvl>
    <w:lvl w:ilvl="1">
      <w:start w:val="1"/>
      <w:numFmt w:val="decimal"/>
      <w:lvlText w:val="1.%1."/>
      <w:lvlJc w:val="left"/>
      <w:rPr>
        <w:sz w:val="16"/>
        <w:szCs w:val="16"/>
      </w:rPr>
    </w:lvl>
    <w:lvl w:ilvl="2">
      <w:start w:val="1"/>
      <w:numFmt w:val="decimal"/>
      <w:lvlText w:val="1.%1."/>
      <w:lvlJc w:val="left"/>
      <w:rPr>
        <w:sz w:val="16"/>
        <w:szCs w:val="16"/>
      </w:rPr>
    </w:lvl>
    <w:lvl w:ilvl="3">
      <w:start w:val="1"/>
      <w:numFmt w:val="decimal"/>
      <w:lvlText w:val="1.%1."/>
      <w:lvlJc w:val="left"/>
      <w:rPr>
        <w:sz w:val="16"/>
        <w:szCs w:val="16"/>
      </w:rPr>
    </w:lvl>
    <w:lvl w:ilvl="4">
      <w:start w:val="1"/>
      <w:numFmt w:val="decimal"/>
      <w:lvlText w:val="1.%1."/>
      <w:lvlJc w:val="left"/>
      <w:rPr>
        <w:sz w:val="16"/>
        <w:szCs w:val="16"/>
      </w:rPr>
    </w:lvl>
    <w:lvl w:ilvl="5">
      <w:start w:val="1"/>
      <w:numFmt w:val="decimal"/>
      <w:lvlText w:val="1.%1."/>
      <w:lvlJc w:val="left"/>
      <w:rPr>
        <w:sz w:val="16"/>
        <w:szCs w:val="16"/>
      </w:rPr>
    </w:lvl>
    <w:lvl w:ilvl="6">
      <w:start w:val="1"/>
      <w:numFmt w:val="decimal"/>
      <w:lvlText w:val="1.%1."/>
      <w:lvlJc w:val="left"/>
      <w:rPr>
        <w:sz w:val="16"/>
        <w:szCs w:val="16"/>
      </w:rPr>
    </w:lvl>
    <w:lvl w:ilvl="7">
      <w:start w:val="1"/>
      <w:numFmt w:val="decimal"/>
      <w:lvlText w:val="1.%1."/>
      <w:lvlJc w:val="left"/>
      <w:rPr>
        <w:sz w:val="16"/>
        <w:szCs w:val="16"/>
      </w:rPr>
    </w:lvl>
    <w:lvl w:ilvl="8">
      <w:start w:val="1"/>
      <w:numFmt w:val="decimal"/>
      <w:lvlText w:val="1.%1."/>
      <w:lvlJc w:val="left"/>
      <w:rPr>
        <w:sz w:val="16"/>
        <w:szCs w:val="16"/>
      </w:rPr>
    </w:lvl>
  </w:abstractNum>
  <w:abstractNum w:abstractNumId="1">
    <w:nsid w:val="00000003"/>
    <w:multiLevelType w:val="multilevel"/>
    <w:tmpl w:val="8214CA38"/>
    <w:lvl w:ilvl="0">
      <w:start w:val="1"/>
      <w:numFmt w:val="decimal"/>
      <w:lvlText w:val="2.%1."/>
      <w:lvlJc w:val="left"/>
      <w:rPr>
        <w:sz w:val="22"/>
        <w:szCs w:val="22"/>
      </w:rPr>
    </w:lvl>
    <w:lvl w:ilvl="1">
      <w:start w:val="1"/>
      <w:numFmt w:val="decimal"/>
      <w:lvlText w:val="2.%1."/>
      <w:lvlJc w:val="left"/>
      <w:rPr>
        <w:sz w:val="16"/>
        <w:szCs w:val="16"/>
      </w:rPr>
    </w:lvl>
    <w:lvl w:ilvl="2">
      <w:start w:val="1"/>
      <w:numFmt w:val="decimal"/>
      <w:lvlText w:val="2.%1."/>
      <w:lvlJc w:val="left"/>
      <w:rPr>
        <w:sz w:val="16"/>
        <w:szCs w:val="16"/>
      </w:rPr>
    </w:lvl>
    <w:lvl w:ilvl="3">
      <w:start w:val="1"/>
      <w:numFmt w:val="decimal"/>
      <w:lvlText w:val="2.%1."/>
      <w:lvlJc w:val="left"/>
      <w:rPr>
        <w:sz w:val="16"/>
        <w:szCs w:val="16"/>
      </w:rPr>
    </w:lvl>
    <w:lvl w:ilvl="4">
      <w:start w:val="1"/>
      <w:numFmt w:val="decimal"/>
      <w:lvlText w:val="2.%1."/>
      <w:lvlJc w:val="left"/>
      <w:rPr>
        <w:sz w:val="16"/>
        <w:szCs w:val="16"/>
      </w:rPr>
    </w:lvl>
    <w:lvl w:ilvl="5">
      <w:start w:val="1"/>
      <w:numFmt w:val="decimal"/>
      <w:lvlText w:val="2.%1."/>
      <w:lvlJc w:val="left"/>
      <w:rPr>
        <w:sz w:val="16"/>
        <w:szCs w:val="16"/>
      </w:rPr>
    </w:lvl>
    <w:lvl w:ilvl="6">
      <w:start w:val="1"/>
      <w:numFmt w:val="decimal"/>
      <w:lvlText w:val="2.%1."/>
      <w:lvlJc w:val="left"/>
      <w:rPr>
        <w:sz w:val="16"/>
        <w:szCs w:val="16"/>
      </w:rPr>
    </w:lvl>
    <w:lvl w:ilvl="7">
      <w:start w:val="1"/>
      <w:numFmt w:val="decimal"/>
      <w:lvlText w:val="2.%1."/>
      <w:lvlJc w:val="left"/>
      <w:rPr>
        <w:sz w:val="16"/>
        <w:szCs w:val="16"/>
      </w:rPr>
    </w:lvl>
    <w:lvl w:ilvl="8">
      <w:start w:val="1"/>
      <w:numFmt w:val="decimal"/>
      <w:lvlText w:val="2.%1."/>
      <w:lvlJc w:val="left"/>
      <w:rPr>
        <w:sz w:val="16"/>
        <w:szCs w:val="16"/>
      </w:rPr>
    </w:lvl>
  </w:abstractNum>
  <w:abstractNum w:abstractNumId="2">
    <w:nsid w:val="00000005"/>
    <w:multiLevelType w:val="multilevel"/>
    <w:tmpl w:val="D25A725E"/>
    <w:lvl w:ilvl="0">
      <w:start w:val="7"/>
      <w:numFmt w:val="decimal"/>
      <w:lvlText w:val="2.%1."/>
      <w:lvlJc w:val="left"/>
      <w:rPr>
        <w:sz w:val="16"/>
        <w:szCs w:val="16"/>
      </w:rPr>
    </w:lvl>
    <w:lvl w:ilvl="1">
      <w:start w:val="7"/>
      <w:numFmt w:val="decimal"/>
      <w:lvlText w:val="2.%1."/>
      <w:lvlJc w:val="left"/>
      <w:rPr>
        <w:sz w:val="16"/>
        <w:szCs w:val="16"/>
      </w:rPr>
    </w:lvl>
    <w:lvl w:ilvl="2">
      <w:start w:val="7"/>
      <w:numFmt w:val="decimal"/>
      <w:lvlText w:val="2.%1."/>
      <w:lvlJc w:val="left"/>
      <w:rPr>
        <w:sz w:val="16"/>
        <w:szCs w:val="16"/>
      </w:rPr>
    </w:lvl>
    <w:lvl w:ilvl="3">
      <w:start w:val="7"/>
      <w:numFmt w:val="decimal"/>
      <w:lvlText w:val="2.%1."/>
      <w:lvlJc w:val="left"/>
      <w:rPr>
        <w:sz w:val="16"/>
        <w:szCs w:val="16"/>
      </w:rPr>
    </w:lvl>
    <w:lvl w:ilvl="4">
      <w:start w:val="7"/>
      <w:numFmt w:val="decimal"/>
      <w:lvlText w:val="2.%1."/>
      <w:lvlJc w:val="left"/>
      <w:rPr>
        <w:sz w:val="16"/>
        <w:szCs w:val="16"/>
      </w:rPr>
    </w:lvl>
    <w:lvl w:ilvl="5">
      <w:start w:val="7"/>
      <w:numFmt w:val="decimal"/>
      <w:lvlText w:val="2.%1."/>
      <w:lvlJc w:val="left"/>
      <w:rPr>
        <w:sz w:val="16"/>
        <w:szCs w:val="16"/>
      </w:rPr>
    </w:lvl>
    <w:lvl w:ilvl="6">
      <w:start w:val="7"/>
      <w:numFmt w:val="decimal"/>
      <w:lvlText w:val="2.%1."/>
      <w:lvlJc w:val="left"/>
      <w:rPr>
        <w:sz w:val="16"/>
        <w:szCs w:val="16"/>
      </w:rPr>
    </w:lvl>
    <w:lvl w:ilvl="7">
      <w:start w:val="7"/>
      <w:numFmt w:val="decimal"/>
      <w:lvlText w:val="2.%1."/>
      <w:lvlJc w:val="left"/>
      <w:rPr>
        <w:sz w:val="16"/>
        <w:szCs w:val="16"/>
      </w:rPr>
    </w:lvl>
    <w:lvl w:ilvl="8">
      <w:start w:val="7"/>
      <w:numFmt w:val="decimal"/>
      <w:lvlText w:val="2.%1."/>
      <w:lvlJc w:val="left"/>
      <w:rPr>
        <w:sz w:val="16"/>
        <w:szCs w:val="16"/>
      </w:rPr>
    </w:lvl>
  </w:abstractNum>
  <w:abstractNum w:abstractNumId="3">
    <w:nsid w:val="00000007"/>
    <w:multiLevelType w:val="multilevel"/>
    <w:tmpl w:val="460245F0"/>
    <w:lvl w:ilvl="0">
      <w:start w:val="1"/>
      <w:numFmt w:val="decimal"/>
      <w:lvlText w:val="3.%1."/>
      <w:lvlJc w:val="left"/>
      <w:rPr>
        <w:sz w:val="22"/>
        <w:szCs w:val="22"/>
      </w:rPr>
    </w:lvl>
    <w:lvl w:ilvl="1">
      <w:start w:val="1"/>
      <w:numFmt w:val="decimal"/>
      <w:lvlText w:val="3.%1."/>
      <w:lvlJc w:val="left"/>
      <w:rPr>
        <w:sz w:val="16"/>
        <w:szCs w:val="16"/>
      </w:rPr>
    </w:lvl>
    <w:lvl w:ilvl="2">
      <w:start w:val="1"/>
      <w:numFmt w:val="decimal"/>
      <w:lvlText w:val="3.%1."/>
      <w:lvlJc w:val="left"/>
      <w:rPr>
        <w:sz w:val="16"/>
        <w:szCs w:val="16"/>
      </w:rPr>
    </w:lvl>
    <w:lvl w:ilvl="3">
      <w:start w:val="1"/>
      <w:numFmt w:val="decimal"/>
      <w:lvlText w:val="3.%1."/>
      <w:lvlJc w:val="left"/>
      <w:rPr>
        <w:sz w:val="16"/>
        <w:szCs w:val="16"/>
      </w:rPr>
    </w:lvl>
    <w:lvl w:ilvl="4">
      <w:start w:val="1"/>
      <w:numFmt w:val="decimal"/>
      <w:lvlText w:val="3.%1."/>
      <w:lvlJc w:val="left"/>
      <w:rPr>
        <w:sz w:val="16"/>
        <w:szCs w:val="16"/>
      </w:rPr>
    </w:lvl>
    <w:lvl w:ilvl="5">
      <w:start w:val="1"/>
      <w:numFmt w:val="decimal"/>
      <w:lvlText w:val="3.%1."/>
      <w:lvlJc w:val="left"/>
      <w:rPr>
        <w:sz w:val="16"/>
        <w:szCs w:val="16"/>
      </w:rPr>
    </w:lvl>
    <w:lvl w:ilvl="6">
      <w:start w:val="1"/>
      <w:numFmt w:val="decimal"/>
      <w:lvlText w:val="3.%1."/>
      <w:lvlJc w:val="left"/>
      <w:rPr>
        <w:sz w:val="16"/>
        <w:szCs w:val="16"/>
      </w:rPr>
    </w:lvl>
    <w:lvl w:ilvl="7">
      <w:start w:val="1"/>
      <w:numFmt w:val="decimal"/>
      <w:lvlText w:val="3.%1."/>
      <w:lvlJc w:val="left"/>
      <w:rPr>
        <w:sz w:val="16"/>
        <w:szCs w:val="16"/>
      </w:rPr>
    </w:lvl>
    <w:lvl w:ilvl="8">
      <w:start w:val="1"/>
      <w:numFmt w:val="decimal"/>
      <w:lvlText w:val="3.%1."/>
      <w:lvlJc w:val="left"/>
      <w:rPr>
        <w:sz w:val="16"/>
        <w:szCs w:val="16"/>
      </w:rPr>
    </w:lvl>
  </w:abstractNum>
  <w:abstractNum w:abstractNumId="4">
    <w:nsid w:val="00000009"/>
    <w:multiLevelType w:val="multilevel"/>
    <w:tmpl w:val="A7A2905E"/>
    <w:lvl w:ilvl="0">
      <w:start w:val="15"/>
      <w:numFmt w:val="decimal"/>
      <w:lvlText w:val="3.%1."/>
      <w:lvlJc w:val="left"/>
      <w:rPr>
        <w:sz w:val="16"/>
        <w:szCs w:val="16"/>
      </w:rPr>
    </w:lvl>
    <w:lvl w:ilvl="1">
      <w:start w:val="15"/>
      <w:numFmt w:val="decimal"/>
      <w:lvlText w:val="3.%1."/>
      <w:lvlJc w:val="left"/>
      <w:rPr>
        <w:sz w:val="16"/>
        <w:szCs w:val="16"/>
      </w:rPr>
    </w:lvl>
    <w:lvl w:ilvl="2">
      <w:start w:val="15"/>
      <w:numFmt w:val="decimal"/>
      <w:lvlText w:val="3.%1."/>
      <w:lvlJc w:val="left"/>
      <w:rPr>
        <w:sz w:val="16"/>
        <w:szCs w:val="16"/>
      </w:rPr>
    </w:lvl>
    <w:lvl w:ilvl="3">
      <w:start w:val="15"/>
      <w:numFmt w:val="decimal"/>
      <w:lvlText w:val="3.%1."/>
      <w:lvlJc w:val="left"/>
      <w:rPr>
        <w:sz w:val="16"/>
        <w:szCs w:val="16"/>
      </w:rPr>
    </w:lvl>
    <w:lvl w:ilvl="4">
      <w:start w:val="15"/>
      <w:numFmt w:val="decimal"/>
      <w:lvlText w:val="3.%1."/>
      <w:lvlJc w:val="left"/>
      <w:rPr>
        <w:sz w:val="16"/>
        <w:szCs w:val="16"/>
      </w:rPr>
    </w:lvl>
    <w:lvl w:ilvl="5">
      <w:start w:val="15"/>
      <w:numFmt w:val="decimal"/>
      <w:lvlText w:val="3.%1."/>
      <w:lvlJc w:val="left"/>
      <w:rPr>
        <w:sz w:val="16"/>
        <w:szCs w:val="16"/>
      </w:rPr>
    </w:lvl>
    <w:lvl w:ilvl="6">
      <w:start w:val="15"/>
      <w:numFmt w:val="decimal"/>
      <w:lvlText w:val="3.%1."/>
      <w:lvlJc w:val="left"/>
      <w:rPr>
        <w:sz w:val="16"/>
        <w:szCs w:val="16"/>
      </w:rPr>
    </w:lvl>
    <w:lvl w:ilvl="7">
      <w:start w:val="15"/>
      <w:numFmt w:val="decimal"/>
      <w:lvlText w:val="3.%1."/>
      <w:lvlJc w:val="left"/>
      <w:rPr>
        <w:sz w:val="16"/>
        <w:szCs w:val="16"/>
      </w:rPr>
    </w:lvl>
    <w:lvl w:ilvl="8">
      <w:start w:val="15"/>
      <w:numFmt w:val="decimal"/>
      <w:lvlText w:val="3.%1."/>
      <w:lvlJc w:val="left"/>
      <w:rPr>
        <w:sz w:val="16"/>
        <w:szCs w:val="16"/>
      </w:rPr>
    </w:lvl>
  </w:abstractNum>
  <w:abstractNum w:abstractNumId="5">
    <w:nsid w:val="0000000B"/>
    <w:multiLevelType w:val="hybridMultilevel"/>
    <w:tmpl w:val="0000000A"/>
    <w:lvl w:ilvl="0" w:tplc="000F426E">
      <w:start w:val="1"/>
      <w:numFmt w:val="bullet"/>
      <w:lvlText w:val="•"/>
      <w:lvlJc w:val="left"/>
      <w:rPr>
        <w:sz w:val="16"/>
        <w:szCs w:val="16"/>
      </w:rPr>
    </w:lvl>
    <w:lvl w:ilvl="1" w:tplc="000F426F">
      <w:start w:val="1"/>
      <w:numFmt w:val="bullet"/>
      <w:lvlText w:val="•"/>
      <w:lvlJc w:val="left"/>
      <w:rPr>
        <w:sz w:val="16"/>
        <w:szCs w:val="16"/>
      </w:rPr>
    </w:lvl>
    <w:lvl w:ilvl="2" w:tplc="000F4270">
      <w:start w:val="1"/>
      <w:numFmt w:val="bullet"/>
      <w:lvlText w:val="•"/>
      <w:lvlJc w:val="left"/>
      <w:rPr>
        <w:sz w:val="16"/>
        <w:szCs w:val="16"/>
      </w:rPr>
    </w:lvl>
    <w:lvl w:ilvl="3" w:tplc="000F4271">
      <w:start w:val="1"/>
      <w:numFmt w:val="bullet"/>
      <w:lvlText w:val="•"/>
      <w:lvlJc w:val="left"/>
      <w:rPr>
        <w:sz w:val="16"/>
        <w:szCs w:val="16"/>
      </w:rPr>
    </w:lvl>
    <w:lvl w:ilvl="4" w:tplc="000F4272">
      <w:start w:val="1"/>
      <w:numFmt w:val="bullet"/>
      <w:lvlText w:val="•"/>
      <w:lvlJc w:val="left"/>
      <w:rPr>
        <w:sz w:val="16"/>
        <w:szCs w:val="16"/>
      </w:rPr>
    </w:lvl>
    <w:lvl w:ilvl="5" w:tplc="000F4273">
      <w:start w:val="1"/>
      <w:numFmt w:val="bullet"/>
      <w:lvlText w:val="•"/>
      <w:lvlJc w:val="left"/>
      <w:rPr>
        <w:sz w:val="16"/>
        <w:szCs w:val="16"/>
      </w:rPr>
    </w:lvl>
    <w:lvl w:ilvl="6" w:tplc="000F4274">
      <w:start w:val="1"/>
      <w:numFmt w:val="bullet"/>
      <w:lvlText w:val="•"/>
      <w:lvlJc w:val="left"/>
      <w:rPr>
        <w:sz w:val="16"/>
        <w:szCs w:val="16"/>
      </w:rPr>
    </w:lvl>
    <w:lvl w:ilvl="7" w:tplc="000F4275">
      <w:start w:val="1"/>
      <w:numFmt w:val="bullet"/>
      <w:lvlText w:val="•"/>
      <w:lvlJc w:val="left"/>
      <w:rPr>
        <w:sz w:val="16"/>
        <w:szCs w:val="16"/>
      </w:rPr>
    </w:lvl>
    <w:lvl w:ilvl="8" w:tplc="000F4276">
      <w:start w:val="1"/>
      <w:numFmt w:val="bullet"/>
      <w:lvlText w:val="•"/>
      <w:lvlJc w:val="left"/>
      <w:rPr>
        <w:sz w:val="16"/>
        <w:szCs w:val="16"/>
      </w:rPr>
    </w:lvl>
  </w:abstractNum>
  <w:abstractNum w:abstractNumId="6">
    <w:nsid w:val="0000000D"/>
    <w:multiLevelType w:val="hybridMultilevel"/>
    <w:tmpl w:val="11E269C0"/>
    <w:lvl w:ilvl="0" w:tplc="000F4277">
      <w:start w:val="1"/>
      <w:numFmt w:val="bullet"/>
      <w:lvlText w:val="-"/>
      <w:lvlJc w:val="left"/>
      <w:rPr>
        <w:sz w:val="16"/>
        <w:szCs w:val="16"/>
      </w:rPr>
    </w:lvl>
    <w:lvl w:ilvl="1" w:tplc="000F4278">
      <w:start w:val="1"/>
      <w:numFmt w:val="bullet"/>
      <w:lvlText w:val="-"/>
      <w:lvlJc w:val="left"/>
      <w:rPr>
        <w:sz w:val="16"/>
        <w:szCs w:val="16"/>
      </w:rPr>
    </w:lvl>
    <w:lvl w:ilvl="2" w:tplc="000F4279">
      <w:start w:val="1"/>
      <w:numFmt w:val="bullet"/>
      <w:lvlText w:val="-"/>
      <w:lvlJc w:val="left"/>
      <w:rPr>
        <w:sz w:val="16"/>
        <w:szCs w:val="16"/>
      </w:rPr>
    </w:lvl>
    <w:lvl w:ilvl="3" w:tplc="000F427A">
      <w:start w:val="1"/>
      <w:numFmt w:val="bullet"/>
      <w:lvlText w:val="-"/>
      <w:lvlJc w:val="left"/>
      <w:rPr>
        <w:sz w:val="16"/>
        <w:szCs w:val="16"/>
      </w:rPr>
    </w:lvl>
    <w:lvl w:ilvl="4" w:tplc="000F427B">
      <w:start w:val="1"/>
      <w:numFmt w:val="bullet"/>
      <w:lvlText w:val="-"/>
      <w:lvlJc w:val="left"/>
      <w:rPr>
        <w:sz w:val="16"/>
        <w:szCs w:val="16"/>
      </w:rPr>
    </w:lvl>
    <w:lvl w:ilvl="5" w:tplc="000F427C">
      <w:start w:val="1"/>
      <w:numFmt w:val="bullet"/>
      <w:lvlText w:val="-"/>
      <w:lvlJc w:val="left"/>
      <w:rPr>
        <w:sz w:val="16"/>
        <w:szCs w:val="16"/>
      </w:rPr>
    </w:lvl>
    <w:lvl w:ilvl="6" w:tplc="000F427D">
      <w:start w:val="1"/>
      <w:numFmt w:val="bullet"/>
      <w:lvlText w:val="-"/>
      <w:lvlJc w:val="left"/>
      <w:rPr>
        <w:sz w:val="16"/>
        <w:szCs w:val="16"/>
      </w:rPr>
    </w:lvl>
    <w:lvl w:ilvl="7" w:tplc="000F427E">
      <w:start w:val="1"/>
      <w:numFmt w:val="bullet"/>
      <w:lvlText w:val="-"/>
      <w:lvlJc w:val="left"/>
      <w:rPr>
        <w:sz w:val="16"/>
        <w:szCs w:val="16"/>
      </w:rPr>
    </w:lvl>
    <w:lvl w:ilvl="8" w:tplc="000F427F">
      <w:start w:val="1"/>
      <w:numFmt w:val="bullet"/>
      <w:lvlText w:val="-"/>
      <w:lvlJc w:val="left"/>
      <w:rPr>
        <w:sz w:val="16"/>
        <w:szCs w:val="16"/>
      </w:rPr>
    </w:lvl>
  </w:abstractNum>
  <w:abstractNum w:abstractNumId="7">
    <w:nsid w:val="0000000F"/>
    <w:multiLevelType w:val="multilevel"/>
    <w:tmpl w:val="2EB40B46"/>
    <w:lvl w:ilvl="0">
      <w:start w:val="2"/>
      <w:numFmt w:val="decimal"/>
      <w:lvlText w:val="5.%1."/>
      <w:lvlJc w:val="left"/>
      <w:rPr>
        <w:sz w:val="22"/>
        <w:szCs w:val="22"/>
      </w:rPr>
    </w:lvl>
    <w:lvl w:ilvl="1">
      <w:start w:val="2"/>
      <w:numFmt w:val="decimal"/>
      <w:lvlText w:val="5.%1."/>
      <w:lvlJc w:val="left"/>
      <w:rPr>
        <w:sz w:val="16"/>
        <w:szCs w:val="16"/>
      </w:rPr>
    </w:lvl>
    <w:lvl w:ilvl="2">
      <w:start w:val="2"/>
      <w:numFmt w:val="decimal"/>
      <w:lvlText w:val="5.%1."/>
      <w:lvlJc w:val="left"/>
      <w:rPr>
        <w:sz w:val="16"/>
        <w:szCs w:val="16"/>
      </w:rPr>
    </w:lvl>
    <w:lvl w:ilvl="3">
      <w:start w:val="2"/>
      <w:numFmt w:val="decimal"/>
      <w:lvlText w:val="5.%1."/>
      <w:lvlJc w:val="left"/>
      <w:rPr>
        <w:sz w:val="16"/>
        <w:szCs w:val="16"/>
      </w:rPr>
    </w:lvl>
    <w:lvl w:ilvl="4">
      <w:start w:val="2"/>
      <w:numFmt w:val="decimal"/>
      <w:lvlText w:val="5.%1."/>
      <w:lvlJc w:val="left"/>
      <w:rPr>
        <w:sz w:val="16"/>
        <w:szCs w:val="16"/>
      </w:rPr>
    </w:lvl>
    <w:lvl w:ilvl="5">
      <w:start w:val="2"/>
      <w:numFmt w:val="decimal"/>
      <w:lvlText w:val="5.%1."/>
      <w:lvlJc w:val="left"/>
      <w:rPr>
        <w:sz w:val="16"/>
        <w:szCs w:val="16"/>
      </w:rPr>
    </w:lvl>
    <w:lvl w:ilvl="6">
      <w:start w:val="2"/>
      <w:numFmt w:val="decimal"/>
      <w:lvlText w:val="5.%1."/>
      <w:lvlJc w:val="left"/>
      <w:rPr>
        <w:sz w:val="16"/>
        <w:szCs w:val="16"/>
      </w:rPr>
    </w:lvl>
    <w:lvl w:ilvl="7">
      <w:start w:val="2"/>
      <w:numFmt w:val="decimal"/>
      <w:lvlText w:val="5.%1."/>
      <w:lvlJc w:val="left"/>
      <w:rPr>
        <w:sz w:val="16"/>
        <w:szCs w:val="16"/>
      </w:rPr>
    </w:lvl>
    <w:lvl w:ilvl="8">
      <w:start w:val="2"/>
      <w:numFmt w:val="decimal"/>
      <w:lvlText w:val="5.%1."/>
      <w:lvlJc w:val="left"/>
      <w:rPr>
        <w:sz w:val="16"/>
        <w:szCs w:val="16"/>
      </w:rPr>
    </w:lvl>
  </w:abstractNum>
  <w:abstractNum w:abstractNumId="8">
    <w:nsid w:val="00000011"/>
    <w:multiLevelType w:val="multilevel"/>
    <w:tmpl w:val="C43A6E5C"/>
    <w:lvl w:ilvl="0">
      <w:start w:val="1"/>
      <w:numFmt w:val="decimal"/>
      <w:lvlText w:val="6.%1."/>
      <w:lvlJc w:val="left"/>
      <w:rPr>
        <w:sz w:val="16"/>
        <w:szCs w:val="16"/>
      </w:rPr>
    </w:lvl>
    <w:lvl w:ilvl="1">
      <w:start w:val="1"/>
      <w:numFmt w:val="decimal"/>
      <w:lvlText w:val="6.%1."/>
      <w:lvlJc w:val="left"/>
      <w:rPr>
        <w:sz w:val="16"/>
        <w:szCs w:val="16"/>
      </w:rPr>
    </w:lvl>
    <w:lvl w:ilvl="2">
      <w:start w:val="1"/>
      <w:numFmt w:val="decimal"/>
      <w:lvlText w:val="6.%1."/>
      <w:lvlJc w:val="left"/>
      <w:rPr>
        <w:sz w:val="16"/>
        <w:szCs w:val="16"/>
      </w:rPr>
    </w:lvl>
    <w:lvl w:ilvl="3">
      <w:start w:val="1"/>
      <w:numFmt w:val="decimal"/>
      <w:lvlText w:val="6.%1."/>
      <w:lvlJc w:val="left"/>
      <w:rPr>
        <w:sz w:val="16"/>
        <w:szCs w:val="16"/>
      </w:rPr>
    </w:lvl>
    <w:lvl w:ilvl="4">
      <w:start w:val="1"/>
      <w:numFmt w:val="decimal"/>
      <w:lvlText w:val="6.%1."/>
      <w:lvlJc w:val="left"/>
      <w:rPr>
        <w:sz w:val="16"/>
        <w:szCs w:val="16"/>
      </w:rPr>
    </w:lvl>
    <w:lvl w:ilvl="5">
      <w:start w:val="1"/>
      <w:numFmt w:val="decimal"/>
      <w:lvlText w:val="6.%1."/>
      <w:lvlJc w:val="left"/>
      <w:rPr>
        <w:sz w:val="16"/>
        <w:szCs w:val="16"/>
      </w:rPr>
    </w:lvl>
    <w:lvl w:ilvl="6">
      <w:start w:val="1"/>
      <w:numFmt w:val="decimal"/>
      <w:lvlText w:val="6.%1."/>
      <w:lvlJc w:val="left"/>
      <w:rPr>
        <w:sz w:val="16"/>
        <w:szCs w:val="16"/>
      </w:rPr>
    </w:lvl>
    <w:lvl w:ilvl="7">
      <w:start w:val="1"/>
      <w:numFmt w:val="decimal"/>
      <w:lvlText w:val="6.%1."/>
      <w:lvlJc w:val="left"/>
      <w:rPr>
        <w:sz w:val="16"/>
        <w:szCs w:val="16"/>
      </w:rPr>
    </w:lvl>
    <w:lvl w:ilvl="8">
      <w:start w:val="1"/>
      <w:numFmt w:val="decimal"/>
      <w:lvlText w:val="6.%1."/>
      <w:lvlJc w:val="left"/>
      <w:rPr>
        <w:sz w:val="16"/>
        <w:szCs w:val="16"/>
      </w:rPr>
    </w:lvl>
  </w:abstractNum>
  <w:abstractNum w:abstractNumId="9">
    <w:nsid w:val="00000013"/>
    <w:multiLevelType w:val="multilevel"/>
    <w:tmpl w:val="6316CF66"/>
    <w:lvl w:ilvl="0">
      <w:start w:val="1"/>
      <w:numFmt w:val="decimal"/>
      <w:lvlText w:val="7.%1."/>
      <w:lvlJc w:val="left"/>
      <w:rPr>
        <w:sz w:val="16"/>
        <w:szCs w:val="16"/>
      </w:rPr>
    </w:lvl>
    <w:lvl w:ilvl="1">
      <w:start w:val="1"/>
      <w:numFmt w:val="decimal"/>
      <w:lvlText w:val="%2)"/>
      <w:lvlJc w:val="left"/>
      <w:rPr>
        <w:sz w:val="16"/>
        <w:szCs w:val="16"/>
      </w:rPr>
    </w:lvl>
    <w:lvl w:ilvl="2">
      <w:start w:val="1"/>
      <w:numFmt w:val="decimal"/>
      <w:lvlText w:val="%2)"/>
      <w:lvlJc w:val="left"/>
      <w:rPr>
        <w:sz w:val="16"/>
        <w:szCs w:val="16"/>
      </w:rPr>
    </w:lvl>
    <w:lvl w:ilvl="3">
      <w:start w:val="1"/>
      <w:numFmt w:val="decimal"/>
      <w:lvlText w:val="%2)"/>
      <w:lvlJc w:val="left"/>
      <w:rPr>
        <w:sz w:val="16"/>
        <w:szCs w:val="16"/>
      </w:rPr>
    </w:lvl>
    <w:lvl w:ilvl="4">
      <w:start w:val="1"/>
      <w:numFmt w:val="decimal"/>
      <w:lvlText w:val="%2)"/>
      <w:lvlJc w:val="left"/>
      <w:rPr>
        <w:sz w:val="16"/>
        <w:szCs w:val="16"/>
      </w:rPr>
    </w:lvl>
    <w:lvl w:ilvl="5">
      <w:start w:val="1"/>
      <w:numFmt w:val="decimal"/>
      <w:lvlText w:val="%2)"/>
      <w:lvlJc w:val="left"/>
      <w:rPr>
        <w:sz w:val="16"/>
        <w:szCs w:val="16"/>
      </w:rPr>
    </w:lvl>
    <w:lvl w:ilvl="6">
      <w:start w:val="1"/>
      <w:numFmt w:val="decimal"/>
      <w:lvlText w:val="%2)"/>
      <w:lvlJc w:val="left"/>
      <w:rPr>
        <w:sz w:val="16"/>
        <w:szCs w:val="16"/>
      </w:rPr>
    </w:lvl>
    <w:lvl w:ilvl="7">
      <w:start w:val="1"/>
      <w:numFmt w:val="decimal"/>
      <w:lvlText w:val="%2)"/>
      <w:lvlJc w:val="left"/>
      <w:rPr>
        <w:sz w:val="16"/>
        <w:szCs w:val="16"/>
      </w:rPr>
    </w:lvl>
    <w:lvl w:ilvl="8">
      <w:start w:val="1"/>
      <w:numFmt w:val="decimal"/>
      <w:lvlText w:val="%2)"/>
      <w:lvlJc w:val="left"/>
      <w:rPr>
        <w:sz w:val="16"/>
        <w:szCs w:val="16"/>
      </w:rPr>
    </w:lvl>
  </w:abstractNum>
  <w:abstractNum w:abstractNumId="10">
    <w:nsid w:val="00000015"/>
    <w:multiLevelType w:val="multilevel"/>
    <w:tmpl w:val="F086DBCA"/>
    <w:lvl w:ilvl="0">
      <w:start w:val="5"/>
      <w:numFmt w:val="decimal"/>
      <w:lvlText w:val="7.%1."/>
      <w:lvlJc w:val="left"/>
      <w:rPr>
        <w:sz w:val="16"/>
        <w:szCs w:val="16"/>
      </w:rPr>
    </w:lvl>
    <w:lvl w:ilvl="1">
      <w:start w:val="5"/>
      <w:numFmt w:val="decimal"/>
      <w:lvlText w:val="7.%1."/>
      <w:lvlJc w:val="left"/>
      <w:rPr>
        <w:sz w:val="16"/>
        <w:szCs w:val="16"/>
      </w:rPr>
    </w:lvl>
    <w:lvl w:ilvl="2">
      <w:start w:val="5"/>
      <w:numFmt w:val="decimal"/>
      <w:lvlText w:val="7.%1."/>
      <w:lvlJc w:val="left"/>
      <w:rPr>
        <w:sz w:val="16"/>
        <w:szCs w:val="16"/>
      </w:rPr>
    </w:lvl>
    <w:lvl w:ilvl="3">
      <w:start w:val="5"/>
      <w:numFmt w:val="decimal"/>
      <w:lvlText w:val="7.%1."/>
      <w:lvlJc w:val="left"/>
      <w:rPr>
        <w:sz w:val="16"/>
        <w:szCs w:val="16"/>
      </w:rPr>
    </w:lvl>
    <w:lvl w:ilvl="4">
      <w:start w:val="5"/>
      <w:numFmt w:val="decimal"/>
      <w:lvlText w:val="7.%1."/>
      <w:lvlJc w:val="left"/>
      <w:rPr>
        <w:sz w:val="16"/>
        <w:szCs w:val="16"/>
      </w:rPr>
    </w:lvl>
    <w:lvl w:ilvl="5">
      <w:start w:val="5"/>
      <w:numFmt w:val="decimal"/>
      <w:lvlText w:val="7.%1."/>
      <w:lvlJc w:val="left"/>
      <w:rPr>
        <w:sz w:val="16"/>
        <w:szCs w:val="16"/>
      </w:rPr>
    </w:lvl>
    <w:lvl w:ilvl="6">
      <w:start w:val="5"/>
      <w:numFmt w:val="decimal"/>
      <w:lvlText w:val="7.%1."/>
      <w:lvlJc w:val="left"/>
      <w:rPr>
        <w:sz w:val="16"/>
        <w:szCs w:val="16"/>
      </w:rPr>
    </w:lvl>
    <w:lvl w:ilvl="7">
      <w:start w:val="5"/>
      <w:numFmt w:val="decimal"/>
      <w:lvlText w:val="7.%1."/>
      <w:lvlJc w:val="left"/>
      <w:rPr>
        <w:sz w:val="16"/>
        <w:szCs w:val="16"/>
      </w:rPr>
    </w:lvl>
    <w:lvl w:ilvl="8">
      <w:start w:val="5"/>
      <w:numFmt w:val="decimal"/>
      <w:lvlText w:val="7.%1."/>
      <w:lvlJc w:val="left"/>
      <w:rPr>
        <w:sz w:val="16"/>
        <w:szCs w:val="16"/>
      </w:rPr>
    </w:lvl>
  </w:abstractNum>
  <w:abstractNum w:abstractNumId="11">
    <w:nsid w:val="04084E36"/>
    <w:multiLevelType w:val="hybridMultilevel"/>
    <w:tmpl w:val="513A9F36"/>
    <w:lvl w:ilvl="0" w:tplc="000F426E">
      <w:start w:val="1"/>
      <w:numFmt w:val="bullet"/>
      <w:lvlText w:val="•"/>
      <w:lvlJc w:val="left"/>
      <w:pPr>
        <w:ind w:left="1220" w:hanging="360"/>
      </w:pPr>
      <w:rPr>
        <w:sz w:val="16"/>
        <w:szCs w:val="16"/>
      </w:rPr>
    </w:lvl>
    <w:lvl w:ilvl="1" w:tplc="04190003" w:tentative="1">
      <w:start w:val="1"/>
      <w:numFmt w:val="bullet"/>
      <w:lvlText w:val="o"/>
      <w:lvlJc w:val="left"/>
      <w:pPr>
        <w:ind w:left="1940" w:hanging="360"/>
      </w:pPr>
      <w:rPr>
        <w:rFonts w:ascii="Courier New" w:hAnsi="Courier New" w:cs="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3380" w:hanging="360"/>
      </w:pPr>
      <w:rPr>
        <w:rFonts w:ascii="Symbol" w:hAnsi="Symbol" w:hint="default"/>
      </w:rPr>
    </w:lvl>
    <w:lvl w:ilvl="4" w:tplc="04190003" w:tentative="1">
      <w:start w:val="1"/>
      <w:numFmt w:val="bullet"/>
      <w:lvlText w:val="o"/>
      <w:lvlJc w:val="left"/>
      <w:pPr>
        <w:ind w:left="4100" w:hanging="360"/>
      </w:pPr>
      <w:rPr>
        <w:rFonts w:ascii="Courier New" w:hAnsi="Courier New" w:cs="Courier New" w:hint="default"/>
      </w:rPr>
    </w:lvl>
    <w:lvl w:ilvl="5" w:tplc="04190005" w:tentative="1">
      <w:start w:val="1"/>
      <w:numFmt w:val="bullet"/>
      <w:lvlText w:val=""/>
      <w:lvlJc w:val="left"/>
      <w:pPr>
        <w:ind w:left="4820" w:hanging="360"/>
      </w:pPr>
      <w:rPr>
        <w:rFonts w:ascii="Wingdings" w:hAnsi="Wingdings" w:hint="default"/>
      </w:rPr>
    </w:lvl>
    <w:lvl w:ilvl="6" w:tplc="04190001" w:tentative="1">
      <w:start w:val="1"/>
      <w:numFmt w:val="bullet"/>
      <w:lvlText w:val=""/>
      <w:lvlJc w:val="left"/>
      <w:pPr>
        <w:ind w:left="5540" w:hanging="360"/>
      </w:pPr>
      <w:rPr>
        <w:rFonts w:ascii="Symbol" w:hAnsi="Symbol" w:hint="default"/>
      </w:rPr>
    </w:lvl>
    <w:lvl w:ilvl="7" w:tplc="04190003" w:tentative="1">
      <w:start w:val="1"/>
      <w:numFmt w:val="bullet"/>
      <w:lvlText w:val="o"/>
      <w:lvlJc w:val="left"/>
      <w:pPr>
        <w:ind w:left="6260" w:hanging="360"/>
      </w:pPr>
      <w:rPr>
        <w:rFonts w:ascii="Courier New" w:hAnsi="Courier New" w:cs="Courier New" w:hint="default"/>
      </w:rPr>
    </w:lvl>
    <w:lvl w:ilvl="8" w:tplc="04190005" w:tentative="1">
      <w:start w:val="1"/>
      <w:numFmt w:val="bullet"/>
      <w:lvlText w:val=""/>
      <w:lvlJc w:val="left"/>
      <w:pPr>
        <w:ind w:left="6980" w:hanging="360"/>
      </w:pPr>
      <w:rPr>
        <w:rFonts w:ascii="Wingdings" w:hAnsi="Wingdings" w:hint="default"/>
      </w:rPr>
    </w:lvl>
  </w:abstractNum>
  <w:abstractNum w:abstractNumId="12">
    <w:nsid w:val="17763B2C"/>
    <w:multiLevelType w:val="hybridMultilevel"/>
    <w:tmpl w:val="8C68FD6E"/>
    <w:lvl w:ilvl="0" w:tplc="000F4277">
      <w:start w:val="1"/>
      <w:numFmt w:val="bullet"/>
      <w:lvlText w:val="-"/>
      <w:lvlJc w:val="left"/>
      <w:pPr>
        <w:ind w:left="720" w:hanging="360"/>
      </w:pPr>
      <w:rPr>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B540EF6"/>
    <w:multiLevelType w:val="multilevel"/>
    <w:tmpl w:val="3EEE90F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2C340B3"/>
    <w:multiLevelType w:val="hybridMultilevel"/>
    <w:tmpl w:val="CDF0F3D4"/>
    <w:lvl w:ilvl="0" w:tplc="000F426E">
      <w:start w:val="1"/>
      <w:numFmt w:val="bullet"/>
      <w:lvlText w:val="•"/>
      <w:lvlJc w:val="left"/>
      <w:pPr>
        <w:ind w:left="1220" w:hanging="360"/>
      </w:pPr>
      <w:rPr>
        <w:sz w:val="16"/>
        <w:szCs w:val="16"/>
      </w:rPr>
    </w:lvl>
    <w:lvl w:ilvl="1" w:tplc="04190003" w:tentative="1">
      <w:start w:val="1"/>
      <w:numFmt w:val="bullet"/>
      <w:lvlText w:val="o"/>
      <w:lvlJc w:val="left"/>
      <w:pPr>
        <w:ind w:left="1940" w:hanging="360"/>
      </w:pPr>
      <w:rPr>
        <w:rFonts w:ascii="Courier New" w:hAnsi="Courier New" w:cs="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3380" w:hanging="360"/>
      </w:pPr>
      <w:rPr>
        <w:rFonts w:ascii="Symbol" w:hAnsi="Symbol" w:hint="default"/>
      </w:rPr>
    </w:lvl>
    <w:lvl w:ilvl="4" w:tplc="04190003" w:tentative="1">
      <w:start w:val="1"/>
      <w:numFmt w:val="bullet"/>
      <w:lvlText w:val="o"/>
      <w:lvlJc w:val="left"/>
      <w:pPr>
        <w:ind w:left="4100" w:hanging="360"/>
      </w:pPr>
      <w:rPr>
        <w:rFonts w:ascii="Courier New" w:hAnsi="Courier New" w:cs="Courier New" w:hint="default"/>
      </w:rPr>
    </w:lvl>
    <w:lvl w:ilvl="5" w:tplc="04190005" w:tentative="1">
      <w:start w:val="1"/>
      <w:numFmt w:val="bullet"/>
      <w:lvlText w:val=""/>
      <w:lvlJc w:val="left"/>
      <w:pPr>
        <w:ind w:left="4820" w:hanging="360"/>
      </w:pPr>
      <w:rPr>
        <w:rFonts w:ascii="Wingdings" w:hAnsi="Wingdings" w:hint="default"/>
      </w:rPr>
    </w:lvl>
    <w:lvl w:ilvl="6" w:tplc="04190001" w:tentative="1">
      <w:start w:val="1"/>
      <w:numFmt w:val="bullet"/>
      <w:lvlText w:val=""/>
      <w:lvlJc w:val="left"/>
      <w:pPr>
        <w:ind w:left="5540" w:hanging="360"/>
      </w:pPr>
      <w:rPr>
        <w:rFonts w:ascii="Symbol" w:hAnsi="Symbol" w:hint="default"/>
      </w:rPr>
    </w:lvl>
    <w:lvl w:ilvl="7" w:tplc="04190003" w:tentative="1">
      <w:start w:val="1"/>
      <w:numFmt w:val="bullet"/>
      <w:lvlText w:val="o"/>
      <w:lvlJc w:val="left"/>
      <w:pPr>
        <w:ind w:left="6260" w:hanging="360"/>
      </w:pPr>
      <w:rPr>
        <w:rFonts w:ascii="Courier New" w:hAnsi="Courier New" w:cs="Courier New" w:hint="default"/>
      </w:rPr>
    </w:lvl>
    <w:lvl w:ilvl="8" w:tplc="04190005" w:tentative="1">
      <w:start w:val="1"/>
      <w:numFmt w:val="bullet"/>
      <w:lvlText w:val=""/>
      <w:lvlJc w:val="left"/>
      <w:pPr>
        <w:ind w:left="6980" w:hanging="360"/>
      </w:pPr>
      <w:rPr>
        <w:rFonts w:ascii="Wingdings" w:hAnsi="Wingdings" w:hint="default"/>
      </w:rPr>
    </w:lvl>
  </w:abstractNum>
  <w:abstractNum w:abstractNumId="15">
    <w:nsid w:val="243B2EAA"/>
    <w:multiLevelType w:val="multilevel"/>
    <w:tmpl w:val="EBEC45F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56F4DF0"/>
    <w:multiLevelType w:val="hybridMultilevel"/>
    <w:tmpl w:val="90686E90"/>
    <w:lvl w:ilvl="0" w:tplc="000F426E">
      <w:start w:val="1"/>
      <w:numFmt w:val="bullet"/>
      <w:lvlText w:val="•"/>
      <w:lvlJc w:val="left"/>
      <w:pPr>
        <w:ind w:left="795" w:hanging="360"/>
      </w:pPr>
      <w:rPr>
        <w:sz w:val="16"/>
        <w:szCs w:val="16"/>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7">
    <w:nsid w:val="359F495C"/>
    <w:multiLevelType w:val="hybridMultilevel"/>
    <w:tmpl w:val="09626E20"/>
    <w:lvl w:ilvl="0" w:tplc="000F4277">
      <w:start w:val="1"/>
      <w:numFmt w:val="bullet"/>
      <w:lvlText w:val="-"/>
      <w:lvlJc w:val="left"/>
      <w:pPr>
        <w:ind w:left="740" w:hanging="360"/>
      </w:pPr>
      <w:rPr>
        <w:sz w:val="16"/>
        <w:szCs w:val="16"/>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8">
    <w:nsid w:val="37980B75"/>
    <w:multiLevelType w:val="hybridMultilevel"/>
    <w:tmpl w:val="BE1020C8"/>
    <w:lvl w:ilvl="0" w:tplc="000F4277">
      <w:start w:val="1"/>
      <w:numFmt w:val="bullet"/>
      <w:lvlText w:val="-"/>
      <w:lvlJc w:val="left"/>
      <w:pPr>
        <w:ind w:left="740" w:hanging="360"/>
      </w:pPr>
      <w:rPr>
        <w:sz w:val="16"/>
        <w:szCs w:val="16"/>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9">
    <w:nsid w:val="3ADA754E"/>
    <w:multiLevelType w:val="hybridMultilevel"/>
    <w:tmpl w:val="07408458"/>
    <w:lvl w:ilvl="0" w:tplc="000F426E">
      <w:start w:val="1"/>
      <w:numFmt w:val="bullet"/>
      <w:lvlText w:val="•"/>
      <w:lvlJc w:val="left"/>
      <w:pPr>
        <w:ind w:left="1220" w:hanging="360"/>
      </w:pPr>
      <w:rPr>
        <w:sz w:val="16"/>
        <w:szCs w:val="16"/>
      </w:rPr>
    </w:lvl>
    <w:lvl w:ilvl="1" w:tplc="04190003" w:tentative="1">
      <w:start w:val="1"/>
      <w:numFmt w:val="bullet"/>
      <w:lvlText w:val="o"/>
      <w:lvlJc w:val="left"/>
      <w:pPr>
        <w:ind w:left="1940" w:hanging="360"/>
      </w:pPr>
      <w:rPr>
        <w:rFonts w:ascii="Courier New" w:hAnsi="Courier New" w:cs="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3380" w:hanging="360"/>
      </w:pPr>
      <w:rPr>
        <w:rFonts w:ascii="Symbol" w:hAnsi="Symbol" w:hint="default"/>
      </w:rPr>
    </w:lvl>
    <w:lvl w:ilvl="4" w:tplc="04190003" w:tentative="1">
      <w:start w:val="1"/>
      <w:numFmt w:val="bullet"/>
      <w:lvlText w:val="o"/>
      <w:lvlJc w:val="left"/>
      <w:pPr>
        <w:ind w:left="4100" w:hanging="360"/>
      </w:pPr>
      <w:rPr>
        <w:rFonts w:ascii="Courier New" w:hAnsi="Courier New" w:cs="Courier New" w:hint="default"/>
      </w:rPr>
    </w:lvl>
    <w:lvl w:ilvl="5" w:tplc="04190005" w:tentative="1">
      <w:start w:val="1"/>
      <w:numFmt w:val="bullet"/>
      <w:lvlText w:val=""/>
      <w:lvlJc w:val="left"/>
      <w:pPr>
        <w:ind w:left="4820" w:hanging="360"/>
      </w:pPr>
      <w:rPr>
        <w:rFonts w:ascii="Wingdings" w:hAnsi="Wingdings" w:hint="default"/>
      </w:rPr>
    </w:lvl>
    <w:lvl w:ilvl="6" w:tplc="04190001" w:tentative="1">
      <w:start w:val="1"/>
      <w:numFmt w:val="bullet"/>
      <w:lvlText w:val=""/>
      <w:lvlJc w:val="left"/>
      <w:pPr>
        <w:ind w:left="5540" w:hanging="360"/>
      </w:pPr>
      <w:rPr>
        <w:rFonts w:ascii="Symbol" w:hAnsi="Symbol" w:hint="default"/>
      </w:rPr>
    </w:lvl>
    <w:lvl w:ilvl="7" w:tplc="04190003" w:tentative="1">
      <w:start w:val="1"/>
      <w:numFmt w:val="bullet"/>
      <w:lvlText w:val="o"/>
      <w:lvlJc w:val="left"/>
      <w:pPr>
        <w:ind w:left="6260" w:hanging="360"/>
      </w:pPr>
      <w:rPr>
        <w:rFonts w:ascii="Courier New" w:hAnsi="Courier New" w:cs="Courier New" w:hint="default"/>
      </w:rPr>
    </w:lvl>
    <w:lvl w:ilvl="8" w:tplc="04190005" w:tentative="1">
      <w:start w:val="1"/>
      <w:numFmt w:val="bullet"/>
      <w:lvlText w:val=""/>
      <w:lvlJc w:val="left"/>
      <w:pPr>
        <w:ind w:left="6980" w:hanging="360"/>
      </w:pPr>
      <w:rPr>
        <w:rFonts w:ascii="Wingdings" w:hAnsi="Wingdings" w:hint="default"/>
      </w:rPr>
    </w:lvl>
  </w:abstractNum>
  <w:abstractNum w:abstractNumId="20">
    <w:nsid w:val="4BD159B4"/>
    <w:multiLevelType w:val="multilevel"/>
    <w:tmpl w:val="23469E8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07A23CA"/>
    <w:multiLevelType w:val="hybridMultilevel"/>
    <w:tmpl w:val="880C9BEC"/>
    <w:lvl w:ilvl="0" w:tplc="000F426E">
      <w:start w:val="1"/>
      <w:numFmt w:val="bullet"/>
      <w:lvlText w:val="•"/>
      <w:lvlJc w:val="left"/>
      <w:pPr>
        <w:ind w:left="720" w:hanging="360"/>
      </w:pPr>
      <w:rPr>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EE95F6E"/>
    <w:multiLevelType w:val="multilevel"/>
    <w:tmpl w:val="B3D0A4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21"/>
  </w:num>
  <w:num w:numId="13">
    <w:abstractNumId w:val="11"/>
  </w:num>
  <w:num w:numId="14">
    <w:abstractNumId w:val="19"/>
  </w:num>
  <w:num w:numId="15">
    <w:abstractNumId w:val="20"/>
  </w:num>
  <w:num w:numId="16">
    <w:abstractNumId w:val="14"/>
  </w:num>
  <w:num w:numId="17">
    <w:abstractNumId w:val="16"/>
  </w:num>
  <w:num w:numId="18">
    <w:abstractNumId w:val="12"/>
  </w:num>
  <w:num w:numId="19">
    <w:abstractNumId w:val="17"/>
  </w:num>
  <w:num w:numId="20">
    <w:abstractNumId w:val="18"/>
  </w:num>
  <w:num w:numId="21">
    <w:abstractNumId w:val="15"/>
  </w:num>
  <w:num w:numId="22">
    <w:abstractNumId w:val="2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0FF"/>
    <w:rsid w:val="0003095D"/>
    <w:rsid w:val="00091617"/>
    <w:rsid w:val="000C1FD2"/>
    <w:rsid w:val="000E14F8"/>
    <w:rsid w:val="000E70A0"/>
    <w:rsid w:val="00161C35"/>
    <w:rsid w:val="001B6A5A"/>
    <w:rsid w:val="002433DB"/>
    <w:rsid w:val="003501F9"/>
    <w:rsid w:val="004B1F5A"/>
    <w:rsid w:val="00501A02"/>
    <w:rsid w:val="00562AAA"/>
    <w:rsid w:val="00582B9E"/>
    <w:rsid w:val="005C6CB7"/>
    <w:rsid w:val="006867E7"/>
    <w:rsid w:val="006B035D"/>
    <w:rsid w:val="00721B10"/>
    <w:rsid w:val="0072208E"/>
    <w:rsid w:val="007A79CC"/>
    <w:rsid w:val="00801EEC"/>
    <w:rsid w:val="00827F19"/>
    <w:rsid w:val="00856E02"/>
    <w:rsid w:val="009047EE"/>
    <w:rsid w:val="00924C02"/>
    <w:rsid w:val="009D1C02"/>
    <w:rsid w:val="00A43ADF"/>
    <w:rsid w:val="00A56119"/>
    <w:rsid w:val="00A75364"/>
    <w:rsid w:val="00AD596B"/>
    <w:rsid w:val="00BB5A95"/>
    <w:rsid w:val="00C3544B"/>
    <w:rsid w:val="00C53F44"/>
    <w:rsid w:val="00C56023"/>
    <w:rsid w:val="00CD7C83"/>
    <w:rsid w:val="00D01909"/>
    <w:rsid w:val="00D80117"/>
    <w:rsid w:val="00E610FF"/>
    <w:rsid w:val="00E86A10"/>
    <w:rsid w:val="00EE4A5B"/>
    <w:rsid w:val="00F07402"/>
    <w:rsid w:val="00F76B44"/>
    <w:rsid w:val="00F90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Arial Unicode M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link w:val="21"/>
    <w:uiPriority w:val="99"/>
    <w:rPr>
      <w:rFonts w:ascii="Times New Roman" w:hAnsi="Times New Roman" w:cs="Times New Roman"/>
      <w:sz w:val="16"/>
      <w:szCs w:val="16"/>
    </w:rPr>
  </w:style>
  <w:style w:type="character" w:customStyle="1" w:styleId="24">
    <w:name w:val="Основной текст (2)4"/>
    <w:basedOn w:val="2"/>
    <w:uiPriority w:val="99"/>
    <w:rPr>
      <w:rFonts w:ascii="Times New Roman" w:hAnsi="Times New Roman" w:cs="Times New Roman"/>
      <w:sz w:val="16"/>
      <w:szCs w:val="16"/>
      <w:u w:val="single"/>
    </w:rPr>
  </w:style>
  <w:style w:type="character" w:customStyle="1" w:styleId="23">
    <w:name w:val="Основной текст (2)3"/>
    <w:basedOn w:val="2"/>
    <w:uiPriority w:val="99"/>
    <w:rPr>
      <w:rFonts w:ascii="Times New Roman" w:hAnsi="Times New Roman" w:cs="Times New Roman"/>
      <w:sz w:val="16"/>
      <w:szCs w:val="16"/>
      <w:lang w:val="en-US" w:eastAsia="en-US"/>
    </w:rPr>
  </w:style>
  <w:style w:type="character" w:customStyle="1" w:styleId="22">
    <w:name w:val="Основной текст (2)2"/>
    <w:basedOn w:val="2"/>
    <w:uiPriority w:val="99"/>
    <w:rPr>
      <w:rFonts w:ascii="Times New Roman" w:hAnsi="Times New Roman" w:cs="Times New Roman"/>
      <w:sz w:val="16"/>
      <w:szCs w:val="16"/>
      <w:u w:val="single"/>
      <w:lang w:val="en-US" w:eastAsia="en-US"/>
    </w:rPr>
  </w:style>
  <w:style w:type="character" w:customStyle="1" w:styleId="3">
    <w:name w:val="Основной текст (3)"/>
    <w:basedOn w:val="a0"/>
    <w:link w:val="31"/>
    <w:uiPriority w:val="99"/>
    <w:rPr>
      <w:rFonts w:ascii="Times New Roman" w:hAnsi="Times New Roman" w:cs="Times New Roman"/>
      <w:sz w:val="16"/>
      <w:szCs w:val="16"/>
    </w:rPr>
  </w:style>
  <w:style w:type="character" w:customStyle="1" w:styleId="32">
    <w:name w:val="Основной текст (3)2"/>
    <w:basedOn w:val="3"/>
    <w:uiPriority w:val="99"/>
    <w:rPr>
      <w:rFonts w:ascii="Times New Roman" w:hAnsi="Times New Roman" w:cs="Times New Roman"/>
      <w:sz w:val="16"/>
      <w:szCs w:val="16"/>
    </w:rPr>
  </w:style>
  <w:style w:type="character" w:customStyle="1" w:styleId="12">
    <w:name w:val="Заголовок №1 (2)"/>
    <w:basedOn w:val="a0"/>
    <w:link w:val="121"/>
    <w:uiPriority w:val="99"/>
    <w:rPr>
      <w:rFonts w:ascii="Times New Roman" w:hAnsi="Times New Roman" w:cs="Times New Roman"/>
      <w:b/>
      <w:bCs/>
      <w:sz w:val="16"/>
      <w:szCs w:val="16"/>
    </w:rPr>
  </w:style>
  <w:style w:type="paragraph" w:styleId="a3">
    <w:name w:val="Body Text"/>
    <w:basedOn w:val="a"/>
    <w:link w:val="a4"/>
    <w:uiPriority w:val="99"/>
    <w:pPr>
      <w:shd w:val="clear" w:color="auto" w:fill="FFFFFF"/>
      <w:spacing w:before="180" w:line="192" w:lineRule="exact"/>
      <w:jc w:val="both"/>
    </w:pPr>
    <w:rPr>
      <w:rFonts w:ascii="Times New Roman" w:hAnsi="Times New Roman" w:cs="Times New Roman"/>
      <w:color w:val="auto"/>
      <w:sz w:val="16"/>
      <w:szCs w:val="16"/>
    </w:rPr>
  </w:style>
  <w:style w:type="character" w:customStyle="1" w:styleId="a4">
    <w:name w:val="Основной текст Знак"/>
    <w:basedOn w:val="a0"/>
    <w:link w:val="a3"/>
    <w:uiPriority w:val="99"/>
    <w:semiHidden/>
    <w:rPr>
      <w:rFonts w:cs="Arial Unicode MS"/>
      <w:color w:val="000000"/>
    </w:rPr>
  </w:style>
  <w:style w:type="character" w:customStyle="1" w:styleId="4">
    <w:name w:val="Основной текст (4)"/>
    <w:basedOn w:val="a0"/>
    <w:link w:val="41"/>
    <w:uiPriority w:val="99"/>
    <w:rPr>
      <w:rFonts w:ascii="Times New Roman" w:hAnsi="Times New Roman" w:cs="Times New Roman"/>
      <w:sz w:val="16"/>
      <w:szCs w:val="16"/>
    </w:rPr>
  </w:style>
  <w:style w:type="character" w:customStyle="1" w:styleId="1">
    <w:name w:val="Заголовок №1"/>
    <w:basedOn w:val="a0"/>
    <w:link w:val="11"/>
    <w:uiPriority w:val="99"/>
    <w:rPr>
      <w:rFonts w:ascii="Times New Roman" w:hAnsi="Times New Roman" w:cs="Times New Roman"/>
      <w:b/>
      <w:bCs/>
      <w:sz w:val="16"/>
      <w:szCs w:val="16"/>
    </w:rPr>
  </w:style>
  <w:style w:type="character" w:customStyle="1" w:styleId="5">
    <w:name w:val="Основной текст (5)"/>
    <w:basedOn w:val="a0"/>
    <w:link w:val="51"/>
    <w:uiPriority w:val="99"/>
    <w:rPr>
      <w:rFonts w:ascii="Times New Roman" w:hAnsi="Times New Roman" w:cs="Times New Roman"/>
      <w:sz w:val="16"/>
      <w:szCs w:val="16"/>
    </w:rPr>
  </w:style>
  <w:style w:type="character" w:customStyle="1" w:styleId="6">
    <w:name w:val="Основной текст (6)"/>
    <w:basedOn w:val="a0"/>
    <w:link w:val="61"/>
    <w:uiPriority w:val="99"/>
    <w:rPr>
      <w:rFonts w:ascii="Times New Roman" w:hAnsi="Times New Roman" w:cs="Times New Roman"/>
      <w:b/>
      <w:bCs/>
      <w:sz w:val="16"/>
      <w:szCs w:val="16"/>
    </w:rPr>
  </w:style>
  <w:style w:type="character" w:customStyle="1" w:styleId="20">
    <w:name w:val="Основной текст (2) + Полужирный"/>
    <w:basedOn w:val="2"/>
    <w:uiPriority w:val="99"/>
    <w:rPr>
      <w:rFonts w:ascii="Times New Roman" w:hAnsi="Times New Roman" w:cs="Times New Roman"/>
      <w:b/>
      <w:bCs/>
      <w:sz w:val="16"/>
      <w:szCs w:val="16"/>
    </w:rPr>
  </w:style>
  <w:style w:type="character" w:customStyle="1" w:styleId="a5">
    <w:name w:val="Основной текст + Полужирный"/>
    <w:uiPriority w:val="99"/>
    <w:rPr>
      <w:rFonts w:ascii="Times New Roman" w:hAnsi="Times New Roman" w:cs="Times New Roman"/>
      <w:b/>
      <w:bCs/>
      <w:sz w:val="16"/>
      <w:szCs w:val="16"/>
    </w:rPr>
  </w:style>
  <w:style w:type="character" w:customStyle="1" w:styleId="7">
    <w:name w:val="Основной текст (7)"/>
    <w:basedOn w:val="a0"/>
    <w:link w:val="71"/>
    <w:uiPriority w:val="99"/>
    <w:rPr>
      <w:rFonts w:ascii="Times New Roman" w:hAnsi="Times New Roman" w:cs="Times New Roman"/>
      <w:sz w:val="28"/>
      <w:szCs w:val="28"/>
    </w:rPr>
  </w:style>
  <w:style w:type="character" w:customStyle="1" w:styleId="73">
    <w:name w:val="Основной текст (7)3"/>
    <w:basedOn w:val="7"/>
    <w:uiPriority w:val="99"/>
    <w:rPr>
      <w:rFonts w:ascii="Times New Roman" w:hAnsi="Times New Roman" w:cs="Times New Roman"/>
      <w:sz w:val="28"/>
      <w:szCs w:val="28"/>
    </w:rPr>
  </w:style>
  <w:style w:type="character" w:customStyle="1" w:styleId="72">
    <w:name w:val="Основной текст (7)2"/>
    <w:basedOn w:val="7"/>
    <w:uiPriority w:val="99"/>
    <w:rPr>
      <w:rFonts w:ascii="Times New Roman" w:hAnsi="Times New Roman" w:cs="Times New Roman"/>
      <w:sz w:val="28"/>
      <w:szCs w:val="28"/>
      <w:u w:val="single"/>
    </w:rPr>
  </w:style>
  <w:style w:type="paragraph" w:customStyle="1" w:styleId="21">
    <w:name w:val="Основной текст (2)1"/>
    <w:basedOn w:val="a"/>
    <w:link w:val="2"/>
    <w:uiPriority w:val="99"/>
    <w:pPr>
      <w:shd w:val="clear" w:color="auto" w:fill="FFFFFF"/>
      <w:spacing w:line="192" w:lineRule="exact"/>
    </w:pPr>
    <w:rPr>
      <w:rFonts w:ascii="Times New Roman" w:hAnsi="Times New Roman" w:cs="Times New Roman"/>
      <w:color w:val="auto"/>
      <w:sz w:val="16"/>
      <w:szCs w:val="16"/>
    </w:rPr>
  </w:style>
  <w:style w:type="paragraph" w:customStyle="1" w:styleId="31">
    <w:name w:val="Основной текст (3)1"/>
    <w:basedOn w:val="a"/>
    <w:link w:val="3"/>
    <w:uiPriority w:val="99"/>
    <w:pPr>
      <w:shd w:val="clear" w:color="auto" w:fill="FFFFFF"/>
      <w:spacing w:line="192" w:lineRule="exact"/>
      <w:jc w:val="center"/>
    </w:pPr>
    <w:rPr>
      <w:rFonts w:ascii="Times New Roman" w:hAnsi="Times New Roman" w:cs="Times New Roman"/>
      <w:color w:val="auto"/>
      <w:sz w:val="16"/>
      <w:szCs w:val="16"/>
    </w:rPr>
  </w:style>
  <w:style w:type="paragraph" w:customStyle="1" w:styleId="121">
    <w:name w:val="Заголовок №1 (2)1"/>
    <w:basedOn w:val="a"/>
    <w:link w:val="12"/>
    <w:uiPriority w:val="99"/>
    <w:pPr>
      <w:shd w:val="clear" w:color="auto" w:fill="FFFFFF"/>
      <w:spacing w:line="187" w:lineRule="exact"/>
      <w:jc w:val="center"/>
      <w:outlineLvl w:val="0"/>
    </w:pPr>
    <w:rPr>
      <w:rFonts w:ascii="Times New Roman" w:hAnsi="Times New Roman" w:cs="Times New Roman"/>
      <w:b/>
      <w:bCs/>
      <w:color w:val="auto"/>
      <w:sz w:val="16"/>
      <w:szCs w:val="16"/>
    </w:rPr>
  </w:style>
  <w:style w:type="paragraph" w:customStyle="1" w:styleId="41">
    <w:name w:val="Основной текст (4)1"/>
    <w:basedOn w:val="a"/>
    <w:link w:val="4"/>
    <w:uiPriority w:val="99"/>
    <w:pPr>
      <w:shd w:val="clear" w:color="auto" w:fill="FFFFFF"/>
      <w:spacing w:line="192" w:lineRule="exact"/>
      <w:ind w:hanging="500"/>
    </w:pPr>
    <w:rPr>
      <w:rFonts w:ascii="Times New Roman" w:hAnsi="Times New Roman" w:cs="Times New Roman"/>
      <w:color w:val="auto"/>
      <w:sz w:val="16"/>
      <w:szCs w:val="16"/>
    </w:rPr>
  </w:style>
  <w:style w:type="paragraph" w:customStyle="1" w:styleId="11">
    <w:name w:val="Заголовок №11"/>
    <w:basedOn w:val="a"/>
    <w:link w:val="1"/>
    <w:uiPriority w:val="99"/>
    <w:pPr>
      <w:shd w:val="clear" w:color="auto" w:fill="FFFFFF"/>
      <w:spacing w:before="180" w:after="180" w:line="240" w:lineRule="atLeast"/>
      <w:outlineLvl w:val="0"/>
    </w:pPr>
    <w:rPr>
      <w:rFonts w:ascii="Times New Roman" w:hAnsi="Times New Roman" w:cs="Times New Roman"/>
      <w:b/>
      <w:bCs/>
      <w:color w:val="auto"/>
      <w:sz w:val="16"/>
      <w:szCs w:val="16"/>
    </w:rPr>
  </w:style>
  <w:style w:type="paragraph" w:customStyle="1" w:styleId="51">
    <w:name w:val="Основной текст (5)1"/>
    <w:basedOn w:val="a"/>
    <w:link w:val="5"/>
    <w:uiPriority w:val="99"/>
    <w:pPr>
      <w:shd w:val="clear" w:color="auto" w:fill="FFFFFF"/>
      <w:spacing w:line="187" w:lineRule="exact"/>
      <w:ind w:firstLine="500"/>
      <w:jc w:val="both"/>
    </w:pPr>
    <w:rPr>
      <w:rFonts w:ascii="Times New Roman" w:hAnsi="Times New Roman" w:cs="Times New Roman"/>
      <w:color w:val="auto"/>
      <w:sz w:val="16"/>
      <w:szCs w:val="16"/>
    </w:rPr>
  </w:style>
  <w:style w:type="paragraph" w:customStyle="1" w:styleId="61">
    <w:name w:val="Основной текст (6)1"/>
    <w:basedOn w:val="a"/>
    <w:link w:val="6"/>
    <w:uiPriority w:val="99"/>
    <w:pPr>
      <w:shd w:val="clear" w:color="auto" w:fill="FFFFFF"/>
      <w:spacing w:before="360" w:after="180" w:line="240" w:lineRule="atLeast"/>
    </w:pPr>
    <w:rPr>
      <w:rFonts w:ascii="Times New Roman" w:hAnsi="Times New Roman" w:cs="Times New Roman"/>
      <w:b/>
      <w:bCs/>
      <w:color w:val="auto"/>
      <w:sz w:val="16"/>
      <w:szCs w:val="16"/>
    </w:rPr>
  </w:style>
  <w:style w:type="paragraph" w:customStyle="1" w:styleId="71">
    <w:name w:val="Основной текст (7)1"/>
    <w:basedOn w:val="a"/>
    <w:link w:val="7"/>
    <w:uiPriority w:val="99"/>
    <w:pPr>
      <w:shd w:val="clear" w:color="auto" w:fill="FFFFFF"/>
      <w:spacing w:line="326" w:lineRule="exact"/>
    </w:pPr>
    <w:rPr>
      <w:rFonts w:ascii="Times New Roman" w:hAnsi="Times New Roman" w:cs="Times New Roman"/>
      <w:color w:val="auto"/>
      <w:sz w:val="28"/>
      <w:szCs w:val="28"/>
    </w:rPr>
  </w:style>
  <w:style w:type="paragraph" w:styleId="a6">
    <w:name w:val="Balloon Text"/>
    <w:basedOn w:val="a"/>
    <w:link w:val="a7"/>
    <w:uiPriority w:val="99"/>
    <w:semiHidden/>
    <w:unhideWhenUsed/>
    <w:rsid w:val="00D80117"/>
    <w:rPr>
      <w:rFonts w:ascii="Tahoma" w:hAnsi="Tahoma" w:cs="Tahoma"/>
      <w:sz w:val="16"/>
      <w:szCs w:val="16"/>
    </w:rPr>
  </w:style>
  <w:style w:type="character" w:customStyle="1" w:styleId="a7">
    <w:name w:val="Текст выноски Знак"/>
    <w:basedOn w:val="a0"/>
    <w:link w:val="a6"/>
    <w:uiPriority w:val="99"/>
    <w:semiHidden/>
    <w:rsid w:val="00D80117"/>
    <w:rPr>
      <w:rFonts w:ascii="Tahoma" w:hAnsi="Tahoma" w:cs="Tahoma"/>
      <w:color w:val="000000"/>
      <w:sz w:val="16"/>
      <w:szCs w:val="16"/>
    </w:rPr>
  </w:style>
  <w:style w:type="paragraph" w:styleId="a8">
    <w:name w:val="List Paragraph"/>
    <w:basedOn w:val="a"/>
    <w:uiPriority w:val="34"/>
    <w:qFormat/>
    <w:rsid w:val="00801EEC"/>
    <w:pPr>
      <w:ind w:left="720"/>
      <w:contextualSpacing/>
    </w:pPr>
  </w:style>
  <w:style w:type="paragraph" w:styleId="a9">
    <w:name w:val="header"/>
    <w:basedOn w:val="a"/>
    <w:link w:val="aa"/>
    <w:uiPriority w:val="99"/>
    <w:unhideWhenUsed/>
    <w:rsid w:val="00F07402"/>
    <w:pPr>
      <w:tabs>
        <w:tab w:val="center" w:pos="4677"/>
        <w:tab w:val="right" w:pos="9355"/>
      </w:tabs>
    </w:pPr>
  </w:style>
  <w:style w:type="character" w:customStyle="1" w:styleId="aa">
    <w:name w:val="Верхний колонтитул Знак"/>
    <w:basedOn w:val="a0"/>
    <w:link w:val="a9"/>
    <w:uiPriority w:val="99"/>
    <w:rsid w:val="00F07402"/>
    <w:rPr>
      <w:rFonts w:cs="Arial Unicode MS"/>
      <w:color w:val="000000"/>
    </w:rPr>
  </w:style>
  <w:style w:type="paragraph" w:styleId="ab">
    <w:name w:val="footer"/>
    <w:basedOn w:val="a"/>
    <w:link w:val="ac"/>
    <w:uiPriority w:val="99"/>
    <w:unhideWhenUsed/>
    <w:rsid w:val="00F07402"/>
    <w:pPr>
      <w:tabs>
        <w:tab w:val="center" w:pos="4677"/>
        <w:tab w:val="right" w:pos="9355"/>
      </w:tabs>
    </w:pPr>
  </w:style>
  <w:style w:type="character" w:customStyle="1" w:styleId="ac">
    <w:name w:val="Нижний колонтитул Знак"/>
    <w:basedOn w:val="a0"/>
    <w:link w:val="ab"/>
    <w:uiPriority w:val="99"/>
    <w:rsid w:val="00F07402"/>
    <w:rPr>
      <w:rFonts w:cs="Arial Unicode M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Arial Unicode M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link w:val="21"/>
    <w:uiPriority w:val="99"/>
    <w:rPr>
      <w:rFonts w:ascii="Times New Roman" w:hAnsi="Times New Roman" w:cs="Times New Roman"/>
      <w:sz w:val="16"/>
      <w:szCs w:val="16"/>
    </w:rPr>
  </w:style>
  <w:style w:type="character" w:customStyle="1" w:styleId="24">
    <w:name w:val="Основной текст (2)4"/>
    <w:basedOn w:val="2"/>
    <w:uiPriority w:val="99"/>
    <w:rPr>
      <w:rFonts w:ascii="Times New Roman" w:hAnsi="Times New Roman" w:cs="Times New Roman"/>
      <w:sz w:val="16"/>
      <w:szCs w:val="16"/>
      <w:u w:val="single"/>
    </w:rPr>
  </w:style>
  <w:style w:type="character" w:customStyle="1" w:styleId="23">
    <w:name w:val="Основной текст (2)3"/>
    <w:basedOn w:val="2"/>
    <w:uiPriority w:val="99"/>
    <w:rPr>
      <w:rFonts w:ascii="Times New Roman" w:hAnsi="Times New Roman" w:cs="Times New Roman"/>
      <w:sz w:val="16"/>
      <w:szCs w:val="16"/>
      <w:lang w:val="en-US" w:eastAsia="en-US"/>
    </w:rPr>
  </w:style>
  <w:style w:type="character" w:customStyle="1" w:styleId="22">
    <w:name w:val="Основной текст (2)2"/>
    <w:basedOn w:val="2"/>
    <w:uiPriority w:val="99"/>
    <w:rPr>
      <w:rFonts w:ascii="Times New Roman" w:hAnsi="Times New Roman" w:cs="Times New Roman"/>
      <w:sz w:val="16"/>
      <w:szCs w:val="16"/>
      <w:u w:val="single"/>
      <w:lang w:val="en-US" w:eastAsia="en-US"/>
    </w:rPr>
  </w:style>
  <w:style w:type="character" w:customStyle="1" w:styleId="3">
    <w:name w:val="Основной текст (3)"/>
    <w:basedOn w:val="a0"/>
    <w:link w:val="31"/>
    <w:uiPriority w:val="99"/>
    <w:rPr>
      <w:rFonts w:ascii="Times New Roman" w:hAnsi="Times New Roman" w:cs="Times New Roman"/>
      <w:sz w:val="16"/>
      <w:szCs w:val="16"/>
    </w:rPr>
  </w:style>
  <w:style w:type="character" w:customStyle="1" w:styleId="32">
    <w:name w:val="Основной текст (3)2"/>
    <w:basedOn w:val="3"/>
    <w:uiPriority w:val="99"/>
    <w:rPr>
      <w:rFonts w:ascii="Times New Roman" w:hAnsi="Times New Roman" w:cs="Times New Roman"/>
      <w:sz w:val="16"/>
      <w:szCs w:val="16"/>
    </w:rPr>
  </w:style>
  <w:style w:type="character" w:customStyle="1" w:styleId="12">
    <w:name w:val="Заголовок №1 (2)"/>
    <w:basedOn w:val="a0"/>
    <w:link w:val="121"/>
    <w:uiPriority w:val="99"/>
    <w:rPr>
      <w:rFonts w:ascii="Times New Roman" w:hAnsi="Times New Roman" w:cs="Times New Roman"/>
      <w:b/>
      <w:bCs/>
      <w:sz w:val="16"/>
      <w:szCs w:val="16"/>
    </w:rPr>
  </w:style>
  <w:style w:type="paragraph" w:styleId="a3">
    <w:name w:val="Body Text"/>
    <w:basedOn w:val="a"/>
    <w:link w:val="a4"/>
    <w:uiPriority w:val="99"/>
    <w:pPr>
      <w:shd w:val="clear" w:color="auto" w:fill="FFFFFF"/>
      <w:spacing w:before="180" w:line="192" w:lineRule="exact"/>
      <w:jc w:val="both"/>
    </w:pPr>
    <w:rPr>
      <w:rFonts w:ascii="Times New Roman" w:hAnsi="Times New Roman" w:cs="Times New Roman"/>
      <w:color w:val="auto"/>
      <w:sz w:val="16"/>
      <w:szCs w:val="16"/>
    </w:rPr>
  </w:style>
  <w:style w:type="character" w:customStyle="1" w:styleId="a4">
    <w:name w:val="Основной текст Знак"/>
    <w:basedOn w:val="a0"/>
    <w:link w:val="a3"/>
    <w:uiPriority w:val="99"/>
    <w:semiHidden/>
    <w:rPr>
      <w:rFonts w:cs="Arial Unicode MS"/>
      <w:color w:val="000000"/>
    </w:rPr>
  </w:style>
  <w:style w:type="character" w:customStyle="1" w:styleId="4">
    <w:name w:val="Основной текст (4)"/>
    <w:basedOn w:val="a0"/>
    <w:link w:val="41"/>
    <w:uiPriority w:val="99"/>
    <w:rPr>
      <w:rFonts w:ascii="Times New Roman" w:hAnsi="Times New Roman" w:cs="Times New Roman"/>
      <w:sz w:val="16"/>
      <w:szCs w:val="16"/>
    </w:rPr>
  </w:style>
  <w:style w:type="character" w:customStyle="1" w:styleId="1">
    <w:name w:val="Заголовок №1"/>
    <w:basedOn w:val="a0"/>
    <w:link w:val="11"/>
    <w:uiPriority w:val="99"/>
    <w:rPr>
      <w:rFonts w:ascii="Times New Roman" w:hAnsi="Times New Roman" w:cs="Times New Roman"/>
      <w:b/>
      <w:bCs/>
      <w:sz w:val="16"/>
      <w:szCs w:val="16"/>
    </w:rPr>
  </w:style>
  <w:style w:type="character" w:customStyle="1" w:styleId="5">
    <w:name w:val="Основной текст (5)"/>
    <w:basedOn w:val="a0"/>
    <w:link w:val="51"/>
    <w:uiPriority w:val="99"/>
    <w:rPr>
      <w:rFonts w:ascii="Times New Roman" w:hAnsi="Times New Roman" w:cs="Times New Roman"/>
      <w:sz w:val="16"/>
      <w:szCs w:val="16"/>
    </w:rPr>
  </w:style>
  <w:style w:type="character" w:customStyle="1" w:styleId="6">
    <w:name w:val="Основной текст (6)"/>
    <w:basedOn w:val="a0"/>
    <w:link w:val="61"/>
    <w:uiPriority w:val="99"/>
    <w:rPr>
      <w:rFonts w:ascii="Times New Roman" w:hAnsi="Times New Roman" w:cs="Times New Roman"/>
      <w:b/>
      <w:bCs/>
      <w:sz w:val="16"/>
      <w:szCs w:val="16"/>
    </w:rPr>
  </w:style>
  <w:style w:type="character" w:customStyle="1" w:styleId="20">
    <w:name w:val="Основной текст (2) + Полужирный"/>
    <w:basedOn w:val="2"/>
    <w:uiPriority w:val="99"/>
    <w:rPr>
      <w:rFonts w:ascii="Times New Roman" w:hAnsi="Times New Roman" w:cs="Times New Roman"/>
      <w:b/>
      <w:bCs/>
      <w:sz w:val="16"/>
      <w:szCs w:val="16"/>
    </w:rPr>
  </w:style>
  <w:style w:type="character" w:customStyle="1" w:styleId="a5">
    <w:name w:val="Основной текст + Полужирный"/>
    <w:uiPriority w:val="99"/>
    <w:rPr>
      <w:rFonts w:ascii="Times New Roman" w:hAnsi="Times New Roman" w:cs="Times New Roman"/>
      <w:b/>
      <w:bCs/>
      <w:sz w:val="16"/>
      <w:szCs w:val="16"/>
    </w:rPr>
  </w:style>
  <w:style w:type="character" w:customStyle="1" w:styleId="7">
    <w:name w:val="Основной текст (7)"/>
    <w:basedOn w:val="a0"/>
    <w:link w:val="71"/>
    <w:uiPriority w:val="99"/>
    <w:rPr>
      <w:rFonts w:ascii="Times New Roman" w:hAnsi="Times New Roman" w:cs="Times New Roman"/>
      <w:sz w:val="28"/>
      <w:szCs w:val="28"/>
    </w:rPr>
  </w:style>
  <w:style w:type="character" w:customStyle="1" w:styleId="73">
    <w:name w:val="Основной текст (7)3"/>
    <w:basedOn w:val="7"/>
    <w:uiPriority w:val="99"/>
    <w:rPr>
      <w:rFonts w:ascii="Times New Roman" w:hAnsi="Times New Roman" w:cs="Times New Roman"/>
      <w:sz w:val="28"/>
      <w:szCs w:val="28"/>
    </w:rPr>
  </w:style>
  <w:style w:type="character" w:customStyle="1" w:styleId="72">
    <w:name w:val="Основной текст (7)2"/>
    <w:basedOn w:val="7"/>
    <w:uiPriority w:val="99"/>
    <w:rPr>
      <w:rFonts w:ascii="Times New Roman" w:hAnsi="Times New Roman" w:cs="Times New Roman"/>
      <w:sz w:val="28"/>
      <w:szCs w:val="28"/>
      <w:u w:val="single"/>
    </w:rPr>
  </w:style>
  <w:style w:type="paragraph" w:customStyle="1" w:styleId="21">
    <w:name w:val="Основной текст (2)1"/>
    <w:basedOn w:val="a"/>
    <w:link w:val="2"/>
    <w:uiPriority w:val="99"/>
    <w:pPr>
      <w:shd w:val="clear" w:color="auto" w:fill="FFFFFF"/>
      <w:spacing w:line="192" w:lineRule="exact"/>
    </w:pPr>
    <w:rPr>
      <w:rFonts w:ascii="Times New Roman" w:hAnsi="Times New Roman" w:cs="Times New Roman"/>
      <w:color w:val="auto"/>
      <w:sz w:val="16"/>
      <w:szCs w:val="16"/>
    </w:rPr>
  </w:style>
  <w:style w:type="paragraph" w:customStyle="1" w:styleId="31">
    <w:name w:val="Основной текст (3)1"/>
    <w:basedOn w:val="a"/>
    <w:link w:val="3"/>
    <w:uiPriority w:val="99"/>
    <w:pPr>
      <w:shd w:val="clear" w:color="auto" w:fill="FFFFFF"/>
      <w:spacing w:line="192" w:lineRule="exact"/>
      <w:jc w:val="center"/>
    </w:pPr>
    <w:rPr>
      <w:rFonts w:ascii="Times New Roman" w:hAnsi="Times New Roman" w:cs="Times New Roman"/>
      <w:color w:val="auto"/>
      <w:sz w:val="16"/>
      <w:szCs w:val="16"/>
    </w:rPr>
  </w:style>
  <w:style w:type="paragraph" w:customStyle="1" w:styleId="121">
    <w:name w:val="Заголовок №1 (2)1"/>
    <w:basedOn w:val="a"/>
    <w:link w:val="12"/>
    <w:uiPriority w:val="99"/>
    <w:pPr>
      <w:shd w:val="clear" w:color="auto" w:fill="FFFFFF"/>
      <w:spacing w:line="187" w:lineRule="exact"/>
      <w:jc w:val="center"/>
      <w:outlineLvl w:val="0"/>
    </w:pPr>
    <w:rPr>
      <w:rFonts w:ascii="Times New Roman" w:hAnsi="Times New Roman" w:cs="Times New Roman"/>
      <w:b/>
      <w:bCs/>
      <w:color w:val="auto"/>
      <w:sz w:val="16"/>
      <w:szCs w:val="16"/>
    </w:rPr>
  </w:style>
  <w:style w:type="paragraph" w:customStyle="1" w:styleId="41">
    <w:name w:val="Основной текст (4)1"/>
    <w:basedOn w:val="a"/>
    <w:link w:val="4"/>
    <w:uiPriority w:val="99"/>
    <w:pPr>
      <w:shd w:val="clear" w:color="auto" w:fill="FFFFFF"/>
      <w:spacing w:line="192" w:lineRule="exact"/>
      <w:ind w:hanging="500"/>
    </w:pPr>
    <w:rPr>
      <w:rFonts w:ascii="Times New Roman" w:hAnsi="Times New Roman" w:cs="Times New Roman"/>
      <w:color w:val="auto"/>
      <w:sz w:val="16"/>
      <w:szCs w:val="16"/>
    </w:rPr>
  </w:style>
  <w:style w:type="paragraph" w:customStyle="1" w:styleId="11">
    <w:name w:val="Заголовок №11"/>
    <w:basedOn w:val="a"/>
    <w:link w:val="1"/>
    <w:uiPriority w:val="99"/>
    <w:pPr>
      <w:shd w:val="clear" w:color="auto" w:fill="FFFFFF"/>
      <w:spacing w:before="180" w:after="180" w:line="240" w:lineRule="atLeast"/>
      <w:outlineLvl w:val="0"/>
    </w:pPr>
    <w:rPr>
      <w:rFonts w:ascii="Times New Roman" w:hAnsi="Times New Roman" w:cs="Times New Roman"/>
      <w:b/>
      <w:bCs/>
      <w:color w:val="auto"/>
      <w:sz w:val="16"/>
      <w:szCs w:val="16"/>
    </w:rPr>
  </w:style>
  <w:style w:type="paragraph" w:customStyle="1" w:styleId="51">
    <w:name w:val="Основной текст (5)1"/>
    <w:basedOn w:val="a"/>
    <w:link w:val="5"/>
    <w:uiPriority w:val="99"/>
    <w:pPr>
      <w:shd w:val="clear" w:color="auto" w:fill="FFFFFF"/>
      <w:spacing w:line="187" w:lineRule="exact"/>
      <w:ind w:firstLine="500"/>
      <w:jc w:val="both"/>
    </w:pPr>
    <w:rPr>
      <w:rFonts w:ascii="Times New Roman" w:hAnsi="Times New Roman" w:cs="Times New Roman"/>
      <w:color w:val="auto"/>
      <w:sz w:val="16"/>
      <w:szCs w:val="16"/>
    </w:rPr>
  </w:style>
  <w:style w:type="paragraph" w:customStyle="1" w:styleId="61">
    <w:name w:val="Основной текст (6)1"/>
    <w:basedOn w:val="a"/>
    <w:link w:val="6"/>
    <w:uiPriority w:val="99"/>
    <w:pPr>
      <w:shd w:val="clear" w:color="auto" w:fill="FFFFFF"/>
      <w:spacing w:before="360" w:after="180" w:line="240" w:lineRule="atLeast"/>
    </w:pPr>
    <w:rPr>
      <w:rFonts w:ascii="Times New Roman" w:hAnsi="Times New Roman" w:cs="Times New Roman"/>
      <w:b/>
      <w:bCs/>
      <w:color w:val="auto"/>
      <w:sz w:val="16"/>
      <w:szCs w:val="16"/>
    </w:rPr>
  </w:style>
  <w:style w:type="paragraph" w:customStyle="1" w:styleId="71">
    <w:name w:val="Основной текст (7)1"/>
    <w:basedOn w:val="a"/>
    <w:link w:val="7"/>
    <w:uiPriority w:val="99"/>
    <w:pPr>
      <w:shd w:val="clear" w:color="auto" w:fill="FFFFFF"/>
      <w:spacing w:line="326" w:lineRule="exact"/>
    </w:pPr>
    <w:rPr>
      <w:rFonts w:ascii="Times New Roman" w:hAnsi="Times New Roman" w:cs="Times New Roman"/>
      <w:color w:val="auto"/>
      <w:sz w:val="28"/>
      <w:szCs w:val="28"/>
    </w:rPr>
  </w:style>
  <w:style w:type="paragraph" w:styleId="a6">
    <w:name w:val="Balloon Text"/>
    <w:basedOn w:val="a"/>
    <w:link w:val="a7"/>
    <w:uiPriority w:val="99"/>
    <w:semiHidden/>
    <w:unhideWhenUsed/>
    <w:rsid w:val="00D80117"/>
    <w:rPr>
      <w:rFonts w:ascii="Tahoma" w:hAnsi="Tahoma" w:cs="Tahoma"/>
      <w:sz w:val="16"/>
      <w:szCs w:val="16"/>
    </w:rPr>
  </w:style>
  <w:style w:type="character" w:customStyle="1" w:styleId="a7">
    <w:name w:val="Текст выноски Знак"/>
    <w:basedOn w:val="a0"/>
    <w:link w:val="a6"/>
    <w:uiPriority w:val="99"/>
    <w:semiHidden/>
    <w:rsid w:val="00D80117"/>
    <w:rPr>
      <w:rFonts w:ascii="Tahoma" w:hAnsi="Tahoma" w:cs="Tahoma"/>
      <w:color w:val="000000"/>
      <w:sz w:val="16"/>
      <w:szCs w:val="16"/>
    </w:rPr>
  </w:style>
  <w:style w:type="paragraph" w:styleId="a8">
    <w:name w:val="List Paragraph"/>
    <w:basedOn w:val="a"/>
    <w:uiPriority w:val="34"/>
    <w:qFormat/>
    <w:rsid w:val="00801EEC"/>
    <w:pPr>
      <w:ind w:left="720"/>
      <w:contextualSpacing/>
    </w:pPr>
  </w:style>
  <w:style w:type="paragraph" w:styleId="a9">
    <w:name w:val="header"/>
    <w:basedOn w:val="a"/>
    <w:link w:val="aa"/>
    <w:uiPriority w:val="99"/>
    <w:unhideWhenUsed/>
    <w:rsid w:val="00F07402"/>
    <w:pPr>
      <w:tabs>
        <w:tab w:val="center" w:pos="4677"/>
        <w:tab w:val="right" w:pos="9355"/>
      </w:tabs>
    </w:pPr>
  </w:style>
  <w:style w:type="character" w:customStyle="1" w:styleId="aa">
    <w:name w:val="Верхний колонтитул Знак"/>
    <w:basedOn w:val="a0"/>
    <w:link w:val="a9"/>
    <w:uiPriority w:val="99"/>
    <w:rsid w:val="00F07402"/>
    <w:rPr>
      <w:rFonts w:cs="Arial Unicode MS"/>
      <w:color w:val="000000"/>
    </w:rPr>
  </w:style>
  <w:style w:type="paragraph" w:styleId="ab">
    <w:name w:val="footer"/>
    <w:basedOn w:val="a"/>
    <w:link w:val="ac"/>
    <w:uiPriority w:val="99"/>
    <w:unhideWhenUsed/>
    <w:rsid w:val="00F07402"/>
    <w:pPr>
      <w:tabs>
        <w:tab w:val="center" w:pos="4677"/>
        <w:tab w:val="right" w:pos="9355"/>
      </w:tabs>
    </w:pPr>
  </w:style>
  <w:style w:type="character" w:customStyle="1" w:styleId="ac">
    <w:name w:val="Нижний колонтитул Знак"/>
    <w:basedOn w:val="a0"/>
    <w:link w:val="ab"/>
    <w:uiPriority w:val="99"/>
    <w:rsid w:val="00F07402"/>
    <w:rPr>
      <w:rFonts w:cs="Arial Unicode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728</TotalTime>
  <Pages>1</Pages>
  <Words>3836</Words>
  <Characters>21866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CVR17</dc:creator>
  <cp:lastModifiedBy>CVR17</cp:lastModifiedBy>
  <cp:revision>13</cp:revision>
  <dcterms:created xsi:type="dcterms:W3CDTF">2019-10-28T06:04:00Z</dcterms:created>
  <dcterms:modified xsi:type="dcterms:W3CDTF">2019-12-09T12:28:00Z</dcterms:modified>
</cp:coreProperties>
</file>